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88" w:rsidRPr="00E76917" w:rsidRDefault="000F6588" w:rsidP="000F65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76917">
        <w:rPr>
          <w:rFonts w:ascii="Times New Roman" w:hAnsi="Times New Roman" w:cs="Times New Roman"/>
          <w:b/>
          <w:caps/>
          <w:sz w:val="28"/>
          <w:szCs w:val="28"/>
        </w:rPr>
        <w:t>В.Н.</w:t>
      </w:r>
      <w:r w:rsidRPr="00E76917">
        <w:rPr>
          <w:rStyle w:val="go"/>
          <w:rFonts w:ascii="Times New Roman" w:hAnsi="Times New Roman"/>
        </w:rPr>
        <w:t xml:space="preserve">  </w:t>
      </w:r>
      <w:r w:rsidRPr="00E76917">
        <w:rPr>
          <w:rFonts w:ascii="Times New Roman" w:hAnsi="Times New Roman" w:cs="Times New Roman"/>
          <w:b/>
          <w:caps/>
          <w:sz w:val="28"/>
          <w:szCs w:val="28"/>
        </w:rPr>
        <w:t xml:space="preserve">Белюстов  </w:t>
      </w:r>
      <w:r w:rsidRPr="00E76917">
        <w:rPr>
          <w:rStyle w:val="go"/>
          <w:rFonts w:ascii="Times New Roman" w:hAnsi="Times New Roman"/>
        </w:rPr>
        <w:t>belyustov@yandex.ru</w:t>
      </w:r>
      <w:r w:rsidRPr="00E7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588" w:rsidRPr="00E76917" w:rsidRDefault="000F6588" w:rsidP="000F6588">
      <w:pPr>
        <w:tabs>
          <w:tab w:val="num" w:pos="7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76917">
        <w:rPr>
          <w:rFonts w:ascii="Times New Roman" w:hAnsi="Times New Roman" w:cs="Times New Roman"/>
          <w:sz w:val="28"/>
          <w:szCs w:val="28"/>
        </w:rPr>
        <w:t xml:space="preserve">   МБОУ БГО «Борисоглебская гимназия № 1», </w:t>
      </w:r>
    </w:p>
    <w:p w:rsidR="000F6588" w:rsidRDefault="000F6588" w:rsidP="000F6588">
      <w:pPr>
        <w:tabs>
          <w:tab w:val="num" w:pos="7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76917">
        <w:rPr>
          <w:rFonts w:ascii="Times New Roman" w:hAnsi="Times New Roman" w:cs="Times New Roman"/>
          <w:sz w:val="28"/>
          <w:szCs w:val="28"/>
        </w:rPr>
        <w:t>г. Борисоглебск, Воронежская обл.</w:t>
      </w:r>
    </w:p>
    <w:p w:rsidR="000F6588" w:rsidRPr="00E76917" w:rsidRDefault="000F6588" w:rsidP="000F6588">
      <w:pPr>
        <w:tabs>
          <w:tab w:val="num" w:pos="7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F6588" w:rsidRPr="00EF305E" w:rsidRDefault="000F6588" w:rsidP="000F6588">
      <w:pPr>
        <w:pStyle w:val="Style5"/>
        <w:widowControl/>
        <w:spacing w:line="276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УЛУГБЕК – </w:t>
      </w:r>
      <w:r w:rsidRPr="00EF305E">
        <w:rPr>
          <w:b/>
          <w:sz w:val="32"/>
          <w:szCs w:val="32"/>
        </w:rPr>
        <w:t>УЧЕНЫЙ СРЕДИ ЦАРЕЙ И ЦАРЬ СРЕДИ УЧЕНЫХ</w:t>
      </w:r>
    </w:p>
    <w:p w:rsidR="000F6588" w:rsidRPr="00C870F0" w:rsidRDefault="000F6588" w:rsidP="000F6588">
      <w:pPr>
        <w:pStyle w:val="Style5"/>
        <w:widowControl/>
        <w:spacing w:line="276" w:lineRule="auto"/>
        <w:ind w:firstLine="0"/>
        <w:jc w:val="center"/>
        <w:rPr>
          <w:color w:val="FF0000"/>
        </w:rPr>
      </w:pPr>
    </w:p>
    <w:p w:rsidR="000F6588" w:rsidRDefault="000F6588" w:rsidP="000F65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3352165</wp:posOffset>
                </wp:positionV>
                <wp:extent cx="2249805" cy="537210"/>
                <wp:effectExtent l="0" t="0" r="0" b="0"/>
                <wp:wrapTight wrapText="bothSides">
                  <wp:wrapPolygon edited="0">
                    <wp:start x="-91" y="0"/>
                    <wp:lineTo x="-91" y="20936"/>
                    <wp:lineTo x="21600" y="20936"/>
                    <wp:lineTo x="21600" y="0"/>
                    <wp:lineTo x="-91" y="0"/>
                  </wp:wrapPolygon>
                </wp:wrapTight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588" w:rsidRPr="00E76917" w:rsidRDefault="000F6588" w:rsidP="000F658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7691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МИРЗА УЛУГБЕК</w:t>
                            </w:r>
                          </w:p>
                          <w:p w:rsidR="000F6588" w:rsidRPr="00E76917" w:rsidRDefault="000F6588" w:rsidP="000F65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7691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URL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E7691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http://bestnationality.com/ru/user/photos/803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5.7pt;margin-top:263.95pt;width:177.15pt;height:4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pzhgIAAP8EAAAOAAAAZHJzL2Uyb0RvYy54bWysVNtu1DAQfUfiHyy/b3Mh226iZqteCEIq&#10;F6nwAV7H2Vg4trG9m5SKb+EreELiG/aTGDubbSkgIUQenLE9Pp6Zc8anZ0Mn0JYZy5UscXIUY8Qk&#10;VTWX6xK/f1fNFhhZR2RNhJKsxLfM4rPl0yenvS5YqlolamYQgEhb9LrErXO6iCJLW9YRe6Q0k7DZ&#10;KNMRB1OzjmpDekDvRJTG8XHUK1NroyizFlavxk28DPhNw6h70zSWOSRKDLG5MJowrvwYLU9JsTZE&#10;t5zuwyD/EEVHuIRLD1BXxBG0MfwXqI5To6xq3BFVXaSahlMWcoBskvhRNjct0SzkAsWx+lAm+/9g&#10;6evtW4N4XeI5RpJ0QNHuy+777tvuK5r76vTaFuB0o8HNDRdqAJZDplZfK/rBIqkuWyLX7NwY1beM&#10;1BBd4k9GD46OONaDrPpXqoZryMapADQ0pvOlg2IgQAeWbg/MsMEhCotpmuWLGEKksDd/dpImgbqI&#10;FNNpbax7wVSHvFFiA8wHdLK9ts5HQ4rJxV9mleB1xYUIE7NeXQqDtgRUUoUvJPDITUjvLJU/NiKO&#10;KxAk3OH3fLiB9bs8SbP4Is1n1fHiZJZV2XyWn8SLWZzkF/lxnOXZVfXZB5hkRcvrmslrLtmkwCT7&#10;O4b3vTBqJ2gQ9SXO5+l8pOiPScbh+12SHXfQkIJ3JV4cnEjhiX0ua0ibFI5wMdrRz+GHKkMNpn+o&#10;SpCBZ37UgBtWA6B4baxUfQuCMAr4AtbhFQGjVeYTRj10ZIntxw0xDCPxUoKofPtOhpmM1WQQSeFo&#10;iR1Go3npxjbfaMPXLSBPsj0H4VU8aOI+ir1coctC8PsXwbfxw3nwun+3lj8AAAD//wMAUEsDBBQA&#10;BgAIAAAAIQDOzcu+4wAAAAsBAAAPAAAAZHJzL2Rvd25yZXYueG1sTI+xTsMwEIZ3JN7BOiQW1DpJ&#10;0xRCLlVVwUCXitClmxu7cSA+R7HThrfHTLDd6T799/3FejIdu6jBtZYQ4nkETFFtZUsNwuHjdfYI&#10;zHlBUnSWFMK3crAub28KkUt7pXd1qXzDQgi5XCBo7/ucc1drZYSb215RuJ3tYIQP69BwOYhrCDcd&#10;T6Io40a0FD5o0autVvVXNRqEfXrc64fx/LLbpIvh7TBus8+mQry/mzbPwLya/B8Mv/pBHcrgdLIj&#10;Scc6hFkcpwFFWCarJ2CBWKRJGE4IWZwsgZcF/9+h/AEAAP//AwBQSwECLQAUAAYACAAAACEAtoM4&#10;kv4AAADhAQAAEwAAAAAAAAAAAAAAAAAAAAAAW0NvbnRlbnRfVHlwZXNdLnhtbFBLAQItABQABgAI&#10;AAAAIQA4/SH/1gAAAJQBAAALAAAAAAAAAAAAAAAAAC8BAABfcmVscy8ucmVsc1BLAQItABQABgAI&#10;AAAAIQBIsbpzhgIAAP8EAAAOAAAAAAAAAAAAAAAAAC4CAABkcnMvZTJvRG9jLnhtbFBLAQItABQA&#10;BgAIAAAAIQDOzcu+4wAAAAsBAAAPAAAAAAAAAAAAAAAAAOAEAABkcnMvZG93bnJldi54bWxQSwUG&#10;AAAAAAQABADzAAAA8AUAAAAA&#10;" stroked="f">
                <v:textbox style="mso-fit-shape-to-text:t" inset="0,0,0,0">
                  <w:txbxContent>
                    <w:p w:rsidR="000F6588" w:rsidRPr="00E76917" w:rsidRDefault="000F6588" w:rsidP="000F658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7691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МИРЗА УЛУГБЕК</w:t>
                      </w:r>
                    </w:p>
                    <w:p w:rsidR="000F6588" w:rsidRPr="00E76917" w:rsidRDefault="000F6588" w:rsidP="000F658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7691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URL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Pr="00E7691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http://bestnationality.com/ru/user/photos/803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415290</wp:posOffset>
            </wp:positionV>
            <wp:extent cx="22498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99" y="21433"/>
                <wp:lineTo x="21399" y="0"/>
                <wp:lineTo x="0" y="0"/>
              </wp:wrapPolygon>
            </wp:wrapTight>
            <wp:docPr id="4" name="Рисунок 4" descr="http://bestnationality.com/upload/images/photoalbums/132575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nationality.com/upload/images/photoalbums/1325759065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13"/>
          <w:bCs w:val="0"/>
          <w:sz w:val="28"/>
          <w:szCs w:val="28"/>
        </w:rPr>
        <w:t>22 марта 1394 года</w:t>
      </w:r>
      <w:r w:rsidRPr="00F3337A">
        <w:rPr>
          <w:rStyle w:val="FontStyle13"/>
          <w:bCs w:val="0"/>
          <w:sz w:val="28"/>
          <w:szCs w:val="28"/>
        </w:rPr>
        <w:t xml:space="preserve"> </w:t>
      </w:r>
      <w:r w:rsidRPr="00BD19A0">
        <w:rPr>
          <w:rStyle w:val="FontStyle13"/>
          <w:b w:val="0"/>
          <w:bCs w:val="0"/>
          <w:sz w:val="28"/>
          <w:szCs w:val="28"/>
        </w:rPr>
        <w:t>в небольшом городке Сольтание на северо-западе Ирана</w:t>
      </w:r>
      <w:r>
        <w:rPr>
          <w:rStyle w:val="FontStyle13"/>
          <w:bCs w:val="0"/>
          <w:sz w:val="28"/>
          <w:szCs w:val="28"/>
        </w:rPr>
        <w:t xml:space="preserve"> </w:t>
      </w:r>
      <w:r>
        <w:rPr>
          <w:rStyle w:val="FontStyle13"/>
          <w:b w:val="0"/>
          <w:bCs w:val="0"/>
          <w:sz w:val="28"/>
          <w:szCs w:val="28"/>
        </w:rPr>
        <w:t xml:space="preserve">родился </w:t>
      </w:r>
      <w:r>
        <w:rPr>
          <w:rFonts w:ascii="Times New Roman" w:hAnsi="Times New Roman"/>
          <w:sz w:val="28"/>
          <w:szCs w:val="28"/>
        </w:rPr>
        <w:t>узбекский астроном</w:t>
      </w:r>
      <w:r w:rsidRPr="00BD19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математик,</w:t>
      </w:r>
      <w:r w:rsidRPr="006B3D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один из величайших ученых средневековья</w:t>
      </w:r>
      <w:r w:rsidRPr="00C55231">
        <w:rPr>
          <w:rFonts w:ascii="Times New Roman" w:hAnsi="Times New Roman"/>
          <w:sz w:val="28"/>
          <w:szCs w:val="28"/>
        </w:rPr>
        <w:t xml:space="preserve">, государственный деятель </w:t>
      </w:r>
      <w:r>
        <w:rPr>
          <w:rFonts w:ascii="Times New Roman" w:hAnsi="Times New Roman"/>
          <w:b/>
          <w:i/>
          <w:sz w:val="28"/>
          <w:szCs w:val="28"/>
        </w:rPr>
        <w:t>Мирза Мухамма</w:t>
      </w:r>
      <w:r w:rsidRPr="00BD19A0">
        <w:rPr>
          <w:rFonts w:ascii="Times New Roman" w:hAnsi="Times New Roman"/>
          <w:b/>
          <w:i/>
          <w:sz w:val="28"/>
          <w:szCs w:val="28"/>
        </w:rPr>
        <w:t>д ибн Шахрух ибн Тимур Улугбек Гураган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F6588" w:rsidRPr="0048420F" w:rsidRDefault="000F6588" w:rsidP="000F65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Его дед – прославленный правитель</w:t>
      </w:r>
      <w:r w:rsidRPr="00C5523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грозный </w:t>
      </w:r>
      <w:r w:rsidRPr="00C55231">
        <w:rPr>
          <w:rFonts w:ascii="Times New Roman" w:hAnsi="Times New Roman"/>
          <w:sz w:val="28"/>
          <w:szCs w:val="28"/>
        </w:rPr>
        <w:t>полковод</w:t>
      </w:r>
      <w:r>
        <w:rPr>
          <w:rFonts w:ascii="Times New Roman" w:hAnsi="Times New Roman"/>
          <w:sz w:val="28"/>
          <w:szCs w:val="28"/>
        </w:rPr>
        <w:t>ец Амир</w:t>
      </w:r>
      <w:r w:rsidRPr="00C55231">
        <w:rPr>
          <w:rFonts w:ascii="Times New Roman" w:hAnsi="Times New Roman"/>
          <w:sz w:val="28"/>
          <w:szCs w:val="28"/>
        </w:rPr>
        <w:t xml:space="preserve"> Тимур</w:t>
      </w:r>
      <w:r>
        <w:rPr>
          <w:rFonts w:ascii="Times New Roman" w:hAnsi="Times New Roman"/>
          <w:sz w:val="28"/>
          <w:szCs w:val="28"/>
        </w:rPr>
        <w:t xml:space="preserve"> (Тамерлан) в 1392 году предпринял очередной, так называемый «пятилетний» поход на </w:t>
      </w:r>
      <w:r w:rsidRPr="002B392F">
        <w:rPr>
          <w:rFonts w:ascii="Times New Roman" w:hAnsi="Times New Roman"/>
          <w:sz w:val="28"/>
          <w:szCs w:val="28"/>
        </w:rPr>
        <w:t>прикаспийские области</w:t>
      </w:r>
      <w:r>
        <w:rPr>
          <w:rFonts w:ascii="Times New Roman" w:hAnsi="Times New Roman"/>
          <w:sz w:val="28"/>
          <w:szCs w:val="28"/>
        </w:rPr>
        <w:t>,</w:t>
      </w:r>
      <w:r w:rsidRPr="002B392F">
        <w:rPr>
          <w:rFonts w:ascii="Times New Roman" w:hAnsi="Times New Roman"/>
          <w:sz w:val="28"/>
          <w:szCs w:val="28"/>
        </w:rPr>
        <w:t xml:space="preserve"> западную Персию и Багдад</w:t>
      </w:r>
      <w:r>
        <w:rPr>
          <w:rFonts w:ascii="Times New Roman" w:hAnsi="Times New Roman"/>
          <w:sz w:val="28"/>
          <w:szCs w:val="28"/>
        </w:rPr>
        <w:t xml:space="preserve">. Вторжение в </w:t>
      </w:r>
      <w:r w:rsidRPr="00817E89">
        <w:rPr>
          <w:rFonts w:ascii="Times New Roman" w:hAnsi="Times New Roman"/>
          <w:sz w:val="28"/>
          <w:szCs w:val="28"/>
        </w:rPr>
        <w:t>Закавказье</w:t>
      </w:r>
      <w:r w:rsidRPr="007A4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войска </w:t>
      </w:r>
      <w:r w:rsidRPr="007A461C">
        <w:rPr>
          <w:rFonts w:ascii="Times New Roman" w:hAnsi="Times New Roman"/>
          <w:sz w:val="28"/>
          <w:szCs w:val="28"/>
        </w:rPr>
        <w:t>хан</w:t>
      </w:r>
      <w:r>
        <w:rPr>
          <w:rFonts w:ascii="Times New Roman" w:hAnsi="Times New Roman"/>
          <w:sz w:val="28"/>
          <w:szCs w:val="28"/>
        </w:rPr>
        <w:t>а</w:t>
      </w:r>
      <w:r w:rsidRPr="007A461C">
        <w:rPr>
          <w:rFonts w:ascii="Times New Roman" w:hAnsi="Times New Roman"/>
          <w:sz w:val="28"/>
          <w:szCs w:val="28"/>
        </w:rPr>
        <w:t xml:space="preserve"> Золотой Орды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E89">
        <w:rPr>
          <w:rFonts w:ascii="Times New Roman" w:hAnsi="Times New Roman"/>
          <w:sz w:val="28"/>
          <w:szCs w:val="28"/>
        </w:rPr>
        <w:t>Тохтамыша</w:t>
      </w:r>
      <w:r w:rsidRPr="007A461C">
        <w:rPr>
          <w:rFonts w:ascii="Times New Roman" w:hAnsi="Times New Roman"/>
          <w:sz w:val="28"/>
          <w:szCs w:val="28"/>
        </w:rPr>
        <w:t xml:space="preserve"> </w:t>
      </w:r>
      <w:r w:rsidRPr="00817E89">
        <w:rPr>
          <w:rFonts w:ascii="Times New Roman" w:hAnsi="Times New Roman"/>
          <w:sz w:val="28"/>
          <w:szCs w:val="28"/>
        </w:rPr>
        <w:t xml:space="preserve">вызвало </w:t>
      </w:r>
      <w:r>
        <w:rPr>
          <w:rFonts w:ascii="Times New Roman" w:hAnsi="Times New Roman"/>
          <w:sz w:val="28"/>
          <w:szCs w:val="28"/>
        </w:rPr>
        <w:t>преследование</w:t>
      </w:r>
      <w:r w:rsidRPr="00817E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остатков разбитой на Тереке армии этого «Г</w:t>
      </w:r>
      <w:r w:rsidRPr="000F7D8C">
        <w:rPr>
          <w:rFonts w:ascii="Times New Roman" w:hAnsi="Times New Roman"/>
          <w:sz w:val="28"/>
          <w:szCs w:val="28"/>
        </w:rPr>
        <w:t>осударя земли Узбековой</w:t>
      </w:r>
      <w:r>
        <w:rPr>
          <w:rFonts w:ascii="Times New Roman" w:hAnsi="Times New Roman"/>
          <w:sz w:val="28"/>
          <w:szCs w:val="28"/>
        </w:rPr>
        <w:t xml:space="preserve">» и дальнейшее продвижение </w:t>
      </w:r>
      <w:r w:rsidRPr="00817E89">
        <w:rPr>
          <w:rFonts w:ascii="Times New Roman" w:hAnsi="Times New Roman"/>
          <w:sz w:val="28"/>
          <w:szCs w:val="28"/>
        </w:rPr>
        <w:t>Тимура в Восточную Европу</w:t>
      </w:r>
      <w:r>
        <w:rPr>
          <w:rFonts w:ascii="Times New Roman" w:hAnsi="Times New Roman"/>
          <w:sz w:val="28"/>
          <w:szCs w:val="28"/>
        </w:rPr>
        <w:t xml:space="preserve"> вплоть </w:t>
      </w:r>
      <w:r w:rsidRPr="00817E89">
        <w:rPr>
          <w:rFonts w:ascii="Times New Roman" w:hAnsi="Times New Roman"/>
          <w:sz w:val="28"/>
          <w:szCs w:val="28"/>
        </w:rPr>
        <w:t>до пределов Московского княжества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E89">
        <w:rPr>
          <w:rFonts w:ascii="Times New Roman" w:hAnsi="Times New Roman"/>
          <w:sz w:val="28"/>
          <w:szCs w:val="28"/>
        </w:rPr>
        <w:t xml:space="preserve">(1395). </w:t>
      </w:r>
      <w:r>
        <w:rPr>
          <w:rFonts w:ascii="Times New Roman" w:hAnsi="Times New Roman"/>
          <w:sz w:val="28"/>
          <w:szCs w:val="28"/>
        </w:rPr>
        <w:t xml:space="preserve"> По установившемуся обычаю свои боевые походы, временами длившиеся годами,</w:t>
      </w:r>
      <w:r w:rsidRPr="001F14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Тамерлан совершал в сопровождении всего двора. </w:t>
      </w:r>
      <w:r w:rsidRPr="004F3102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ним</w:t>
      </w:r>
      <w:r w:rsidRPr="004F31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дале</w:t>
      </w:r>
      <w:r w:rsidRPr="004F3102">
        <w:rPr>
          <w:rFonts w:ascii="Times New Roman" w:hAnsi="Times New Roman"/>
          <w:sz w:val="28"/>
          <w:szCs w:val="28"/>
        </w:rPr>
        <w:t xml:space="preserve">кие страны ехали с </w:t>
      </w:r>
      <w:r>
        <w:rPr>
          <w:rFonts w:ascii="Times New Roman" w:hAnsi="Times New Roman"/>
          <w:sz w:val="28"/>
          <w:szCs w:val="28"/>
        </w:rPr>
        <w:t>обозом его же</w:t>
      </w:r>
      <w:r w:rsidRPr="004F3102"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3102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 и другие родственники</w:t>
      </w:r>
      <w:r w:rsidRPr="004F310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48420F">
        <w:rPr>
          <w:rFonts w:ascii="Times New Roman" w:hAnsi="Times New Roman"/>
          <w:sz w:val="28"/>
          <w:szCs w:val="28"/>
        </w:rPr>
        <w:t xml:space="preserve">время стоянки в </w:t>
      </w:r>
      <w:r w:rsidRPr="0048420F">
        <w:rPr>
          <w:rStyle w:val="FontStyle13"/>
          <w:b w:val="0"/>
          <w:bCs w:val="0"/>
          <w:sz w:val="28"/>
          <w:szCs w:val="28"/>
        </w:rPr>
        <w:t>Сольтание</w:t>
      </w:r>
      <w:r w:rsidRPr="0048420F">
        <w:rPr>
          <w:rFonts w:ascii="Times New Roman" w:hAnsi="Times New Roman"/>
          <w:sz w:val="28"/>
          <w:szCs w:val="28"/>
        </w:rPr>
        <w:t xml:space="preserve"> у третьего сына Тимура, семнадцатилетнего Шахруха, </w:t>
      </w:r>
    </w:p>
    <w:p w:rsidR="000F6588" w:rsidRDefault="000F6588" w:rsidP="000F65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420F">
        <w:rPr>
          <w:rFonts w:ascii="Times New Roman" w:hAnsi="Times New Roman"/>
          <w:sz w:val="28"/>
          <w:szCs w:val="28"/>
        </w:rPr>
        <w:t>и его юной жены Гавхаршад – дочери влиятельного тюркского тархана (</w:t>
      </w:r>
      <w:r w:rsidRPr="0048420F">
        <w:rPr>
          <w:rFonts w:ascii="Times New Roman" w:hAnsi="Times New Roman"/>
          <w:i/>
          <w:sz w:val="28"/>
          <w:szCs w:val="28"/>
        </w:rPr>
        <w:t>привилегированное сословие тюркской знати</w:t>
      </w:r>
      <w:r w:rsidRPr="0048420F">
        <w:rPr>
          <w:rFonts w:ascii="Times New Roman" w:hAnsi="Times New Roman"/>
          <w:sz w:val="28"/>
          <w:szCs w:val="28"/>
        </w:rPr>
        <w:t xml:space="preserve">), в воскресный день родился мальчик. Его в честь прадеда </w:t>
      </w:r>
      <w:r>
        <w:rPr>
          <w:rFonts w:ascii="Times New Roman" w:hAnsi="Times New Roman"/>
          <w:sz w:val="28"/>
          <w:szCs w:val="28"/>
        </w:rPr>
        <w:t>назвали Мухамма</w:t>
      </w:r>
      <w:r w:rsidRPr="0048420F">
        <w:rPr>
          <w:rFonts w:ascii="Times New Roman" w:hAnsi="Times New Roman"/>
          <w:sz w:val="28"/>
          <w:szCs w:val="28"/>
        </w:rPr>
        <w:t>д-Тарагай.</w:t>
      </w:r>
      <w:r w:rsidRPr="0048420F">
        <w:t xml:space="preserve"> </w:t>
      </w:r>
      <w:r w:rsidRPr="0048420F">
        <w:rPr>
          <w:rFonts w:ascii="Times New Roman" w:hAnsi="Times New Roman"/>
          <w:sz w:val="28"/>
          <w:szCs w:val="28"/>
        </w:rPr>
        <w:t>Когда гонец, скача почти целый месяц, привез весть об этом в Месопотамию, в передовой отряд, Тамерлан так обрадовался, что вопреки обыкновению</w:t>
      </w:r>
      <w:r>
        <w:rPr>
          <w:rFonts w:ascii="Times New Roman" w:hAnsi="Times New Roman"/>
          <w:sz w:val="28"/>
          <w:szCs w:val="28"/>
        </w:rPr>
        <w:t xml:space="preserve"> пощадил </w:t>
      </w:r>
      <w:r w:rsidRPr="0008672C">
        <w:rPr>
          <w:rFonts w:ascii="Times New Roman" w:hAnsi="Times New Roman"/>
          <w:sz w:val="28"/>
          <w:szCs w:val="28"/>
        </w:rPr>
        <w:t>жителей</w:t>
      </w:r>
      <w:r>
        <w:rPr>
          <w:rFonts w:ascii="Times New Roman" w:hAnsi="Times New Roman"/>
          <w:sz w:val="28"/>
          <w:szCs w:val="28"/>
        </w:rPr>
        <w:t xml:space="preserve"> захваченной</w:t>
      </w:r>
      <w:r w:rsidRPr="00F31CC5">
        <w:rPr>
          <w:rFonts w:ascii="Times New Roman" w:hAnsi="Times New Roman"/>
          <w:sz w:val="28"/>
          <w:szCs w:val="28"/>
        </w:rPr>
        <w:t xml:space="preserve"> накануне </w:t>
      </w:r>
      <w:r w:rsidRPr="0008672C">
        <w:rPr>
          <w:rFonts w:ascii="Times New Roman" w:hAnsi="Times New Roman"/>
          <w:sz w:val="28"/>
          <w:szCs w:val="28"/>
        </w:rPr>
        <w:t>крепости Мардин</w:t>
      </w:r>
      <w:r w:rsidRPr="00F31CC5">
        <w:rPr>
          <w:rFonts w:ascii="Times New Roman" w:hAnsi="Times New Roman"/>
          <w:sz w:val="28"/>
          <w:szCs w:val="28"/>
        </w:rPr>
        <w:t>.</w:t>
      </w:r>
    </w:p>
    <w:p w:rsidR="000F6588" w:rsidRDefault="000F6588" w:rsidP="000F65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61C3A">
        <w:rPr>
          <w:rFonts w:ascii="Times New Roman" w:hAnsi="Times New Roman"/>
          <w:sz w:val="28"/>
          <w:szCs w:val="28"/>
        </w:rPr>
        <w:t xml:space="preserve">Детство </w:t>
      </w:r>
      <w:r>
        <w:rPr>
          <w:rFonts w:ascii="Times New Roman" w:hAnsi="Times New Roman"/>
          <w:sz w:val="28"/>
          <w:szCs w:val="28"/>
        </w:rPr>
        <w:t>Мухамма</w:t>
      </w:r>
      <w:r w:rsidRPr="004F310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 w:rsidRPr="00361C3A">
        <w:rPr>
          <w:rFonts w:ascii="Times New Roman" w:hAnsi="Times New Roman"/>
          <w:sz w:val="28"/>
          <w:szCs w:val="28"/>
        </w:rPr>
        <w:t xml:space="preserve"> прошло при дворе </w:t>
      </w:r>
      <w:r w:rsidRPr="0048488A">
        <w:rPr>
          <w:rFonts w:ascii="Times New Roman" w:hAnsi="Times New Roman" w:cs="Times New Roman"/>
          <w:sz w:val="28"/>
          <w:szCs w:val="28"/>
        </w:rPr>
        <w:t>«железного старца».</w:t>
      </w:r>
      <w:r w:rsidRPr="00361C3A">
        <w:rPr>
          <w:rFonts w:ascii="Times New Roman" w:hAnsi="Times New Roman"/>
          <w:sz w:val="28"/>
          <w:szCs w:val="28"/>
        </w:rPr>
        <w:t xml:space="preserve"> Он рассматривал </w:t>
      </w:r>
      <w:r>
        <w:rPr>
          <w:rFonts w:ascii="Times New Roman" w:hAnsi="Times New Roman"/>
          <w:sz w:val="28"/>
          <w:szCs w:val="28"/>
        </w:rPr>
        <w:t>воспитание своих потомков к</w:t>
      </w:r>
      <w:r w:rsidRPr="00361C3A">
        <w:rPr>
          <w:rFonts w:ascii="Times New Roman" w:hAnsi="Times New Roman"/>
          <w:sz w:val="28"/>
          <w:szCs w:val="28"/>
        </w:rPr>
        <w:t>ак дел</w:t>
      </w:r>
      <w:r>
        <w:rPr>
          <w:rFonts w:ascii="Times New Roman" w:hAnsi="Times New Roman"/>
          <w:sz w:val="28"/>
          <w:szCs w:val="28"/>
        </w:rPr>
        <w:t xml:space="preserve">о государственной важности, а  </w:t>
      </w:r>
      <w:r w:rsidRPr="00361C3A">
        <w:rPr>
          <w:rFonts w:ascii="Times New Roman" w:hAnsi="Times New Roman"/>
          <w:sz w:val="28"/>
          <w:szCs w:val="28"/>
        </w:rPr>
        <w:t>потому ребенка сразу после р</w:t>
      </w:r>
      <w:r>
        <w:rPr>
          <w:rFonts w:ascii="Times New Roman" w:hAnsi="Times New Roman"/>
          <w:sz w:val="28"/>
          <w:szCs w:val="28"/>
        </w:rPr>
        <w:t xml:space="preserve">ождения передавал специально </w:t>
      </w:r>
      <w:r w:rsidRPr="00361C3A">
        <w:rPr>
          <w:rFonts w:ascii="Times New Roman" w:hAnsi="Times New Roman"/>
          <w:sz w:val="28"/>
          <w:szCs w:val="28"/>
        </w:rPr>
        <w:t xml:space="preserve">назначенным </w:t>
      </w:r>
      <w:r>
        <w:rPr>
          <w:rFonts w:ascii="Times New Roman" w:hAnsi="Times New Roman"/>
          <w:sz w:val="28"/>
          <w:szCs w:val="28"/>
        </w:rPr>
        <w:t xml:space="preserve">для этого </w:t>
      </w:r>
      <w:r w:rsidRPr="00361C3A">
        <w:rPr>
          <w:rFonts w:ascii="Times New Roman" w:hAnsi="Times New Roman"/>
          <w:sz w:val="28"/>
          <w:szCs w:val="28"/>
        </w:rPr>
        <w:t>лицам. Воспитанием Улуг</w:t>
      </w:r>
      <w:r>
        <w:rPr>
          <w:rFonts w:ascii="Times New Roman" w:hAnsi="Times New Roman"/>
          <w:sz w:val="28"/>
          <w:szCs w:val="28"/>
        </w:rPr>
        <w:t>бека занималась Сарай-Мульк-ханы</w:t>
      </w:r>
      <w:r w:rsidRPr="00361C3A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–</w:t>
      </w:r>
      <w:r w:rsidRPr="00361C3A">
        <w:rPr>
          <w:rFonts w:ascii="Times New Roman" w:hAnsi="Times New Roman"/>
          <w:sz w:val="28"/>
          <w:szCs w:val="28"/>
        </w:rPr>
        <w:t xml:space="preserve"> старшая жена Тимура,</w:t>
      </w:r>
      <w:r>
        <w:rPr>
          <w:rFonts w:ascii="Times New Roman" w:hAnsi="Times New Roman"/>
          <w:sz w:val="28"/>
          <w:szCs w:val="28"/>
        </w:rPr>
        <w:t xml:space="preserve"> под надзором которой он </w:t>
      </w:r>
      <w:r w:rsidRPr="00361C3A">
        <w:rPr>
          <w:rFonts w:ascii="Times New Roman" w:hAnsi="Times New Roman"/>
          <w:sz w:val="28"/>
          <w:szCs w:val="28"/>
        </w:rPr>
        <w:t xml:space="preserve">находился до одиннадцатилетнего возраста. </w:t>
      </w:r>
      <w:r w:rsidRPr="003E5DE5">
        <w:rPr>
          <w:rFonts w:ascii="Times New Roman" w:hAnsi="Times New Roman"/>
          <w:sz w:val="28"/>
          <w:szCs w:val="28"/>
        </w:rPr>
        <w:t>Из всех своих многочисленных внуков Тимур почему-то особенно привязался к этому худеньк</w:t>
      </w:r>
      <w:r>
        <w:rPr>
          <w:rFonts w:ascii="Times New Roman" w:hAnsi="Times New Roman"/>
          <w:sz w:val="28"/>
          <w:szCs w:val="28"/>
        </w:rPr>
        <w:t>ому, слабому здоровьем мальчику</w:t>
      </w:r>
      <w:r w:rsidRPr="0048488A">
        <w:rPr>
          <w:rFonts w:ascii="Times New Roman" w:hAnsi="Times New Roman"/>
          <w:sz w:val="28"/>
          <w:szCs w:val="28"/>
        </w:rPr>
        <w:t xml:space="preserve"> </w:t>
      </w:r>
      <w:r w:rsidRPr="00BE324D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старался как можно реже с ним </w:t>
      </w:r>
      <w:r w:rsidRPr="00BE324D">
        <w:rPr>
          <w:rFonts w:ascii="Times New Roman" w:hAnsi="Times New Roman"/>
          <w:sz w:val="28"/>
          <w:szCs w:val="28"/>
        </w:rPr>
        <w:t xml:space="preserve">расставаться. </w:t>
      </w:r>
      <w:r>
        <w:rPr>
          <w:rFonts w:ascii="Times New Roman" w:hAnsi="Times New Roman"/>
          <w:sz w:val="28"/>
          <w:szCs w:val="28"/>
        </w:rPr>
        <w:t>Маленький Мухамма</w:t>
      </w:r>
      <w:r w:rsidRPr="003E5DE5">
        <w:rPr>
          <w:rFonts w:ascii="Times New Roman" w:hAnsi="Times New Roman"/>
          <w:sz w:val="28"/>
          <w:szCs w:val="28"/>
        </w:rPr>
        <w:t>д-Тарагай</w:t>
      </w:r>
      <w:r>
        <w:rPr>
          <w:rFonts w:ascii="Times New Roman" w:hAnsi="Times New Roman"/>
          <w:sz w:val="28"/>
          <w:szCs w:val="28"/>
        </w:rPr>
        <w:t xml:space="preserve"> повсюду кочевал вслед за армией своего деда</w:t>
      </w:r>
      <w:r w:rsidRPr="003E5D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П</w:t>
      </w:r>
      <w:r w:rsidRPr="003E5DE5">
        <w:rPr>
          <w:rFonts w:ascii="Times New Roman" w:hAnsi="Times New Roman"/>
          <w:sz w:val="28"/>
          <w:szCs w:val="28"/>
        </w:rPr>
        <w:t>ридворные, заметив такую привязанность, стали угодливо называть Мухамм</w:t>
      </w:r>
      <w:r>
        <w:rPr>
          <w:rFonts w:ascii="Times New Roman" w:hAnsi="Times New Roman"/>
          <w:sz w:val="28"/>
          <w:szCs w:val="28"/>
        </w:rPr>
        <w:t xml:space="preserve">ада Улугбеком – «Великим князем». </w:t>
      </w:r>
      <w:r w:rsidRPr="003E5DE5">
        <w:rPr>
          <w:rFonts w:ascii="Times New Roman" w:hAnsi="Times New Roman"/>
          <w:sz w:val="28"/>
          <w:szCs w:val="28"/>
        </w:rPr>
        <w:t xml:space="preserve">Постепенно это прозвище так прижилось, что </w:t>
      </w:r>
      <w:r>
        <w:rPr>
          <w:rFonts w:ascii="Times New Roman" w:hAnsi="Times New Roman"/>
          <w:sz w:val="28"/>
          <w:szCs w:val="28"/>
        </w:rPr>
        <w:t xml:space="preserve">превратилось в его собственное имя. </w:t>
      </w:r>
    </w:p>
    <w:p w:rsidR="000F6588" w:rsidRDefault="000F6588" w:rsidP="000F65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C57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восьмилетнем возрасте он</w:t>
      </w:r>
      <w:r w:rsidRPr="006C57BA">
        <w:rPr>
          <w:rFonts w:ascii="Times New Roman" w:hAnsi="Times New Roman"/>
          <w:sz w:val="28"/>
          <w:szCs w:val="28"/>
        </w:rPr>
        <w:t xml:space="preserve"> попал в покоренный Тим</w:t>
      </w:r>
      <w:r>
        <w:rPr>
          <w:rFonts w:ascii="Times New Roman" w:hAnsi="Times New Roman"/>
          <w:sz w:val="28"/>
          <w:szCs w:val="28"/>
        </w:rPr>
        <w:t>уром город Марага</w:t>
      </w:r>
      <w:r w:rsidRPr="006C57BA">
        <w:rPr>
          <w:rFonts w:ascii="Times New Roman" w:hAnsi="Times New Roman"/>
          <w:sz w:val="28"/>
          <w:szCs w:val="28"/>
        </w:rPr>
        <w:t xml:space="preserve"> (</w:t>
      </w:r>
      <w:r w:rsidRPr="0048420F">
        <w:rPr>
          <w:rFonts w:ascii="Times New Roman" w:hAnsi="Times New Roman"/>
          <w:i/>
          <w:sz w:val="28"/>
          <w:szCs w:val="28"/>
        </w:rPr>
        <w:t>ныне город в иранской провинции Восточный Азербайджан</w:t>
      </w:r>
      <w:r w:rsidRPr="006C57B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где своими глазами</w:t>
      </w:r>
      <w:r w:rsidRPr="006C57BA">
        <w:rPr>
          <w:rFonts w:ascii="Times New Roman" w:hAnsi="Times New Roman"/>
          <w:sz w:val="28"/>
          <w:szCs w:val="28"/>
        </w:rPr>
        <w:t xml:space="preserve"> увидел руины </w:t>
      </w:r>
      <w:r>
        <w:rPr>
          <w:rFonts w:ascii="Times New Roman" w:hAnsi="Times New Roman"/>
          <w:sz w:val="28"/>
          <w:szCs w:val="28"/>
        </w:rPr>
        <w:t xml:space="preserve">«Дома звезд» – </w:t>
      </w:r>
      <w:r w:rsidRPr="006C57BA">
        <w:rPr>
          <w:rFonts w:ascii="Times New Roman" w:hAnsi="Times New Roman"/>
          <w:sz w:val="28"/>
          <w:szCs w:val="28"/>
        </w:rPr>
        <w:t>знамени</w:t>
      </w:r>
      <w:r>
        <w:rPr>
          <w:rFonts w:ascii="Times New Roman" w:hAnsi="Times New Roman"/>
          <w:sz w:val="28"/>
          <w:szCs w:val="28"/>
        </w:rPr>
        <w:t xml:space="preserve">той обсерватории </w:t>
      </w:r>
      <w:r w:rsidRPr="00920B46">
        <w:rPr>
          <w:rFonts w:ascii="Times New Roman" w:hAnsi="Times New Roman"/>
          <w:sz w:val="28"/>
          <w:szCs w:val="28"/>
        </w:rPr>
        <w:t xml:space="preserve">Ат-Туси </w:t>
      </w:r>
      <w:r>
        <w:rPr>
          <w:rFonts w:ascii="Times New Roman" w:hAnsi="Times New Roman"/>
          <w:sz w:val="28"/>
          <w:szCs w:val="28"/>
        </w:rPr>
        <w:t>и услышал от звездочетов немало интересного о небесных светилах</w:t>
      </w:r>
      <w:r w:rsidRPr="006C57BA">
        <w:rPr>
          <w:rFonts w:ascii="Times New Roman" w:hAnsi="Times New Roman"/>
          <w:sz w:val="28"/>
          <w:szCs w:val="28"/>
        </w:rPr>
        <w:t xml:space="preserve">. </w:t>
      </w:r>
      <w:r w:rsidRPr="00920B46">
        <w:rPr>
          <w:rFonts w:ascii="Times New Roman" w:hAnsi="Times New Roman"/>
          <w:sz w:val="28"/>
          <w:szCs w:val="28"/>
        </w:rPr>
        <w:t xml:space="preserve">Это произвело на </w:t>
      </w:r>
      <w:r>
        <w:rPr>
          <w:rFonts w:ascii="Times New Roman" w:hAnsi="Times New Roman"/>
          <w:sz w:val="28"/>
          <w:szCs w:val="28"/>
        </w:rPr>
        <w:t>мальчи</w:t>
      </w:r>
      <w:r w:rsidRPr="00920B46">
        <w:rPr>
          <w:rFonts w:ascii="Times New Roman" w:hAnsi="Times New Roman"/>
          <w:sz w:val="28"/>
          <w:szCs w:val="28"/>
        </w:rPr>
        <w:t>ка сильное впечатление и определило его увлечение астрономией.</w:t>
      </w:r>
      <w:r>
        <w:rPr>
          <w:rFonts w:ascii="Times New Roman" w:hAnsi="Times New Roman"/>
          <w:sz w:val="28"/>
          <w:szCs w:val="28"/>
        </w:rPr>
        <w:t xml:space="preserve"> Л</w:t>
      </w:r>
      <w:r w:rsidRPr="00F07A09">
        <w:rPr>
          <w:rFonts w:ascii="Times New Roman" w:hAnsi="Times New Roman"/>
          <w:sz w:val="28"/>
          <w:szCs w:val="28"/>
        </w:rPr>
        <w:t xml:space="preserve">юбил Улугбек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07A09">
        <w:rPr>
          <w:rFonts w:ascii="Times New Roman" w:hAnsi="Times New Roman"/>
          <w:sz w:val="28"/>
          <w:szCs w:val="28"/>
        </w:rPr>
        <w:t xml:space="preserve">те вечера, когда вокруг костра в шатре деда собирались седобородые </w:t>
      </w:r>
      <w:r>
        <w:rPr>
          <w:rFonts w:ascii="Times New Roman" w:hAnsi="Times New Roman"/>
          <w:sz w:val="28"/>
          <w:szCs w:val="28"/>
        </w:rPr>
        <w:t xml:space="preserve">историки, поэты и мудрецы, которые вели неспешные философские разговоры, пересказывали неграмотному Тимуру различные книги. </w:t>
      </w:r>
      <w:r w:rsidR="001731C3">
        <w:rPr>
          <w:rFonts w:ascii="Times New Roman" w:hAnsi="Times New Roman"/>
          <w:sz w:val="28"/>
          <w:szCs w:val="28"/>
        </w:rPr>
        <w:t>Мухамма</w:t>
      </w:r>
      <w:r w:rsidRPr="003E5DE5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-Улугбек, обладая острой</w:t>
      </w:r>
      <w:r w:rsidRPr="00F07A09">
        <w:rPr>
          <w:rFonts w:ascii="Times New Roman" w:hAnsi="Times New Roman"/>
          <w:sz w:val="28"/>
          <w:szCs w:val="28"/>
        </w:rPr>
        <w:t xml:space="preserve"> памятью</w:t>
      </w:r>
      <w:r>
        <w:rPr>
          <w:rFonts w:ascii="Times New Roman" w:hAnsi="Times New Roman"/>
          <w:sz w:val="28"/>
          <w:szCs w:val="28"/>
        </w:rPr>
        <w:t>, так</w:t>
      </w:r>
      <w:r w:rsidRPr="00F07A09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 xml:space="preserve">потихоньку </w:t>
      </w:r>
      <w:r w:rsidRPr="00F07A09">
        <w:rPr>
          <w:rFonts w:ascii="Times New Roman" w:hAnsi="Times New Roman"/>
          <w:sz w:val="28"/>
          <w:szCs w:val="28"/>
        </w:rPr>
        <w:t xml:space="preserve">набирался знаний в этой необычной «говорящей библиотеке». </w:t>
      </w:r>
      <w:r>
        <w:rPr>
          <w:rFonts w:ascii="Times New Roman" w:hAnsi="Times New Roman"/>
          <w:sz w:val="28"/>
          <w:szCs w:val="28"/>
        </w:rPr>
        <w:t>Е</w:t>
      </w:r>
      <w:r w:rsidRPr="00F07A09">
        <w:rPr>
          <w:rFonts w:ascii="Times New Roman" w:hAnsi="Times New Roman"/>
          <w:sz w:val="28"/>
          <w:szCs w:val="28"/>
        </w:rPr>
        <w:t xml:space="preserve">го рано стали учить чтению и письму, а </w:t>
      </w:r>
      <w:r w:rsidRPr="00361C3A">
        <w:rPr>
          <w:rFonts w:ascii="Times New Roman" w:hAnsi="Times New Roman"/>
          <w:sz w:val="28"/>
          <w:szCs w:val="28"/>
        </w:rPr>
        <w:t>воспита</w:t>
      </w:r>
      <w:r>
        <w:rPr>
          <w:rFonts w:ascii="Times New Roman" w:hAnsi="Times New Roman"/>
          <w:sz w:val="28"/>
          <w:szCs w:val="28"/>
        </w:rPr>
        <w:t>тель</w:t>
      </w:r>
      <w:r w:rsidRPr="00EA2F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Хамза ибн Али Малик Туси, </w:t>
      </w:r>
      <w:r w:rsidRPr="00361C3A">
        <w:rPr>
          <w:rFonts w:ascii="Times New Roman" w:hAnsi="Times New Roman"/>
          <w:sz w:val="28"/>
          <w:szCs w:val="28"/>
        </w:rPr>
        <w:t xml:space="preserve">получивший впоследствии известность как шейх Ариф Азари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361C3A">
        <w:rPr>
          <w:rFonts w:ascii="Times New Roman" w:hAnsi="Times New Roman"/>
          <w:sz w:val="28"/>
          <w:szCs w:val="28"/>
        </w:rPr>
        <w:t xml:space="preserve">талантливый поэт, человек, обладавший </w:t>
      </w:r>
      <w:r>
        <w:rPr>
          <w:rFonts w:ascii="Times New Roman" w:hAnsi="Times New Roman"/>
          <w:sz w:val="28"/>
          <w:szCs w:val="28"/>
        </w:rPr>
        <w:t xml:space="preserve">довольно обширными </w:t>
      </w:r>
      <w:r w:rsidRPr="00361C3A">
        <w:rPr>
          <w:rFonts w:ascii="Times New Roman" w:hAnsi="Times New Roman"/>
          <w:sz w:val="28"/>
          <w:szCs w:val="28"/>
        </w:rPr>
        <w:t>познаниями</w:t>
      </w:r>
      <w:r>
        <w:rPr>
          <w:rFonts w:ascii="Times New Roman" w:hAnsi="Times New Roman"/>
          <w:sz w:val="28"/>
          <w:szCs w:val="28"/>
        </w:rPr>
        <w:t xml:space="preserve">, </w:t>
      </w:r>
      <w:r w:rsidR="001731C3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 трех до семи лет обучал юного бека всему, что необходимо будущему </w:t>
      </w:r>
      <w:r w:rsidRPr="00361C3A">
        <w:rPr>
          <w:rFonts w:ascii="Times New Roman" w:hAnsi="Times New Roman"/>
          <w:sz w:val="28"/>
          <w:szCs w:val="28"/>
        </w:rPr>
        <w:t xml:space="preserve">правителю. </w:t>
      </w:r>
      <w:r>
        <w:rPr>
          <w:rFonts w:ascii="Times New Roman" w:hAnsi="Times New Roman"/>
          <w:sz w:val="28"/>
          <w:szCs w:val="28"/>
        </w:rPr>
        <w:t>Своими хикаятами (</w:t>
      </w:r>
      <w:r w:rsidRPr="000B0CD0">
        <w:rPr>
          <w:rFonts w:ascii="Times New Roman" w:hAnsi="Times New Roman"/>
          <w:i/>
          <w:sz w:val="28"/>
          <w:szCs w:val="28"/>
        </w:rPr>
        <w:t>занимательными историями</w:t>
      </w:r>
      <w:r>
        <w:rPr>
          <w:rFonts w:ascii="Times New Roman" w:hAnsi="Times New Roman"/>
          <w:sz w:val="28"/>
          <w:szCs w:val="28"/>
        </w:rPr>
        <w:t>) наставник стремился привить мальчику самостоятельность мышления, пробудить</w:t>
      </w:r>
      <w:r w:rsidRPr="00BE324D">
        <w:rPr>
          <w:rFonts w:ascii="Times New Roman" w:hAnsi="Times New Roman"/>
          <w:sz w:val="28"/>
          <w:szCs w:val="28"/>
        </w:rPr>
        <w:t xml:space="preserve"> в нем интерес к </w:t>
      </w:r>
      <w:r w:rsidRPr="00D82476">
        <w:rPr>
          <w:rFonts w:ascii="Times New Roman" w:hAnsi="Times New Roman"/>
          <w:sz w:val="28"/>
          <w:szCs w:val="28"/>
        </w:rPr>
        <w:t>основам</w:t>
      </w:r>
      <w:r w:rsidRPr="00BE324D">
        <w:rPr>
          <w:rFonts w:ascii="Times New Roman" w:hAnsi="Times New Roman"/>
          <w:sz w:val="28"/>
          <w:szCs w:val="28"/>
        </w:rPr>
        <w:t xml:space="preserve"> </w:t>
      </w:r>
      <w:r w:rsidRPr="00D82476">
        <w:rPr>
          <w:rFonts w:ascii="Times New Roman" w:hAnsi="Times New Roman"/>
          <w:sz w:val="28"/>
          <w:szCs w:val="28"/>
        </w:rPr>
        <w:t>наук, как духовных, так и светских.</w:t>
      </w:r>
      <w:r w:rsidRPr="00BE32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Немалую </w:t>
      </w:r>
      <w:r w:rsidRPr="00920B46">
        <w:rPr>
          <w:rFonts w:ascii="Times New Roman" w:hAnsi="Times New Roman"/>
          <w:sz w:val="28"/>
          <w:szCs w:val="28"/>
        </w:rPr>
        <w:t xml:space="preserve">часть своего времени он проводил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920B46">
        <w:rPr>
          <w:rFonts w:ascii="Times New Roman" w:hAnsi="Times New Roman"/>
          <w:sz w:val="28"/>
          <w:szCs w:val="28"/>
        </w:rPr>
        <w:t>в богатейшей би</w:t>
      </w:r>
      <w:r>
        <w:rPr>
          <w:rFonts w:ascii="Times New Roman" w:hAnsi="Times New Roman"/>
          <w:sz w:val="28"/>
          <w:szCs w:val="28"/>
        </w:rPr>
        <w:t>блиотеке, где было сосредоточено множество редких книг и рукописей</w:t>
      </w:r>
      <w:r w:rsidRPr="00920B46">
        <w:rPr>
          <w:rFonts w:ascii="Times New Roman" w:hAnsi="Times New Roman"/>
          <w:sz w:val="28"/>
          <w:szCs w:val="28"/>
        </w:rPr>
        <w:t>, собранны</w:t>
      </w:r>
      <w:r>
        <w:rPr>
          <w:rFonts w:ascii="Times New Roman" w:hAnsi="Times New Roman"/>
          <w:sz w:val="28"/>
          <w:szCs w:val="28"/>
        </w:rPr>
        <w:t>х</w:t>
      </w:r>
      <w:r w:rsidRPr="00920B46">
        <w:rPr>
          <w:rFonts w:ascii="Times New Roman" w:hAnsi="Times New Roman"/>
          <w:sz w:val="28"/>
          <w:szCs w:val="28"/>
        </w:rPr>
        <w:t xml:space="preserve"> его отцом со всего света.</w:t>
      </w:r>
    </w:p>
    <w:p w:rsidR="000F6588" w:rsidRPr="00CC2F12" w:rsidRDefault="000F6588" w:rsidP="000F65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12EB7">
        <w:rPr>
          <w:rFonts w:ascii="Times New Roman" w:hAnsi="Times New Roman" w:cs="Times New Roman"/>
          <w:sz w:val="28"/>
          <w:szCs w:val="28"/>
        </w:rPr>
        <w:t>есмотря на малолетство, Улугбек</w:t>
      </w:r>
      <w:r>
        <w:rPr>
          <w:rFonts w:ascii="Times New Roman" w:hAnsi="Times New Roman" w:cs="Times New Roman"/>
          <w:sz w:val="28"/>
          <w:szCs w:val="28"/>
        </w:rPr>
        <w:t>у приходилось</w:t>
      </w:r>
      <w:r w:rsidRPr="00712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присутствовать</w:t>
      </w:r>
      <w:r w:rsidRPr="00712EB7">
        <w:rPr>
          <w:rFonts w:ascii="Times New Roman" w:hAnsi="Times New Roman" w:cs="Times New Roman"/>
          <w:sz w:val="28"/>
          <w:szCs w:val="28"/>
        </w:rPr>
        <w:t xml:space="preserve"> на важных совещаниях и различных </w:t>
      </w:r>
      <w:r>
        <w:rPr>
          <w:rFonts w:ascii="Times New Roman" w:hAnsi="Times New Roman" w:cs="Times New Roman"/>
          <w:sz w:val="28"/>
          <w:szCs w:val="28"/>
        </w:rPr>
        <w:t xml:space="preserve">дворцовых </w:t>
      </w:r>
      <w:r w:rsidRPr="00712EB7">
        <w:rPr>
          <w:rFonts w:ascii="Times New Roman" w:hAnsi="Times New Roman" w:cs="Times New Roman"/>
          <w:sz w:val="28"/>
          <w:szCs w:val="28"/>
        </w:rPr>
        <w:t>приемах, вплоть до приемов иностранных послов: внук должен был взять у посла королевскую грамоту для передачи Тимуру, а затем проводить его к трону. В</w:t>
      </w:r>
      <w:r>
        <w:rPr>
          <w:rFonts w:ascii="Times New Roman" w:hAnsi="Times New Roman" w:cs="Times New Roman"/>
          <w:sz w:val="28"/>
          <w:szCs w:val="28"/>
        </w:rPr>
        <w:t xml:space="preserve"> сентябре 1404 года</w:t>
      </w:r>
      <w:r w:rsidRPr="00712EB7">
        <w:rPr>
          <w:rFonts w:ascii="Times New Roman" w:hAnsi="Times New Roman" w:cs="Times New Roman"/>
          <w:sz w:val="28"/>
          <w:szCs w:val="28"/>
        </w:rPr>
        <w:t xml:space="preserve"> «Железный Хромец» устроил пышное 40-дневное празднество в честь своей победы над армией турецкого султана Баязида Молниеносного (</w:t>
      </w:r>
      <w:r w:rsidRPr="00712EB7">
        <w:rPr>
          <w:rFonts w:ascii="Times New Roman" w:hAnsi="Times New Roman" w:cs="Times New Roman"/>
          <w:i/>
          <w:sz w:val="28"/>
          <w:szCs w:val="28"/>
        </w:rPr>
        <w:t>что привело к временному распаду Османской империи</w:t>
      </w:r>
      <w:r w:rsidRPr="00712E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2E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12EB7">
        <w:rPr>
          <w:rFonts w:ascii="Times New Roman" w:hAnsi="Times New Roman" w:cs="Times New Roman"/>
          <w:sz w:val="28"/>
          <w:szCs w:val="28"/>
        </w:rPr>
        <w:t>о время этого торжества женил шестерых своих внуков (в возрасте от 17 до 9 лет), в том числе и десятилетнего Улугбека</w:t>
      </w:r>
      <w:r w:rsidR="00A81B09">
        <w:rPr>
          <w:rFonts w:ascii="Times New Roman" w:hAnsi="Times New Roman" w:cs="Times New Roman"/>
          <w:sz w:val="28"/>
          <w:szCs w:val="28"/>
        </w:rPr>
        <w:t xml:space="preserve"> –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EB7">
        <w:rPr>
          <w:rFonts w:ascii="Times New Roman" w:hAnsi="Times New Roman" w:cs="Times New Roman"/>
          <w:sz w:val="28"/>
          <w:szCs w:val="28"/>
        </w:rPr>
        <w:t xml:space="preserve">невестой стала двоюродная племянница Öгэ-бики. В качестве подарка он получил в удел земли, куда входили Ташкент и  Моголистан </w:t>
      </w:r>
      <w:r w:rsidRPr="00712EB7">
        <w:rPr>
          <w:rFonts w:ascii="Times New Roman" w:hAnsi="Times New Roman" w:cs="Times New Roman"/>
          <w:i/>
          <w:sz w:val="28"/>
          <w:szCs w:val="28"/>
        </w:rPr>
        <w:t>(большой регион на территории современного Юго-Восточного Казахстана, Киргизии и севере Восточного Туркестана)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6588" w:rsidRPr="00B20085" w:rsidRDefault="000F6588" w:rsidP="000F65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085">
        <w:rPr>
          <w:rFonts w:ascii="Times New Roman" w:hAnsi="Times New Roman" w:cs="Times New Roman"/>
          <w:sz w:val="28"/>
          <w:szCs w:val="28"/>
        </w:rPr>
        <w:t>После смерти великого Тимура (18.02.1405) созданное им огромное государство перешло в наследственные владения сыновья</w:t>
      </w:r>
      <w:r>
        <w:rPr>
          <w:rFonts w:ascii="Times New Roman" w:hAnsi="Times New Roman" w:cs="Times New Roman"/>
          <w:sz w:val="28"/>
          <w:szCs w:val="28"/>
        </w:rPr>
        <w:t>м и внукам. Во главе династии Ти</w:t>
      </w:r>
      <w:r w:rsidR="00A81B09">
        <w:rPr>
          <w:rFonts w:ascii="Times New Roman" w:hAnsi="Times New Roman" w:cs="Times New Roman"/>
          <w:sz w:val="28"/>
          <w:szCs w:val="28"/>
        </w:rPr>
        <w:t xml:space="preserve">муридов стал </w:t>
      </w:r>
      <w:r w:rsidRPr="00B20085">
        <w:rPr>
          <w:rFonts w:ascii="Times New Roman" w:hAnsi="Times New Roman" w:cs="Times New Roman"/>
          <w:sz w:val="28"/>
          <w:szCs w:val="28"/>
        </w:rPr>
        <w:t>Шахрух, который избрал своей резиденцией Герат (</w:t>
      </w:r>
      <w:r w:rsidRPr="00B20085">
        <w:rPr>
          <w:rFonts w:ascii="Times New Roman" w:hAnsi="Times New Roman" w:cs="Times New Roman"/>
          <w:i/>
          <w:sz w:val="28"/>
          <w:szCs w:val="28"/>
        </w:rPr>
        <w:t>Афганистан</w:t>
      </w:r>
      <w:r w:rsidRPr="00B20085">
        <w:rPr>
          <w:rFonts w:ascii="Times New Roman" w:hAnsi="Times New Roman" w:cs="Times New Roman"/>
          <w:sz w:val="28"/>
          <w:szCs w:val="28"/>
        </w:rPr>
        <w:t xml:space="preserve">). Улугбеку был отдан в управление </w:t>
      </w:r>
      <w:r>
        <w:rPr>
          <w:rFonts w:ascii="Times New Roman" w:hAnsi="Times New Roman" w:cs="Times New Roman"/>
          <w:sz w:val="28"/>
          <w:szCs w:val="28"/>
        </w:rPr>
        <w:t>Мавера</w:t>
      </w:r>
      <w:r w:rsidRPr="00B20085">
        <w:rPr>
          <w:rFonts w:ascii="Times New Roman" w:hAnsi="Times New Roman" w:cs="Times New Roman"/>
          <w:sz w:val="28"/>
          <w:szCs w:val="28"/>
        </w:rPr>
        <w:t xml:space="preserve">ннахр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085">
        <w:rPr>
          <w:rFonts w:ascii="Times New Roman" w:hAnsi="Times New Roman" w:cs="Times New Roman"/>
          <w:sz w:val="28"/>
          <w:szCs w:val="28"/>
        </w:rPr>
        <w:t xml:space="preserve">– историческая область в Центральной Азии </w:t>
      </w:r>
      <w:r w:rsidRPr="00B20085">
        <w:rPr>
          <w:rFonts w:ascii="Times New Roman" w:hAnsi="Times New Roman" w:cs="Times New Roman"/>
          <w:i/>
          <w:sz w:val="28"/>
          <w:szCs w:val="28"/>
        </w:rPr>
        <w:t xml:space="preserve">(на его территории расположена большая часть Узбекистана, запад Таджикистана и Кыргызстана, восток Туркменистана и </w:t>
      </w:r>
      <w:r w:rsidRPr="00B20085">
        <w:rPr>
          <w:rFonts w:ascii="Times New Roman" w:hAnsi="Times New Roman" w:cs="Times New Roman"/>
          <w:i/>
          <w:sz w:val="28"/>
          <w:szCs w:val="28"/>
        </w:rPr>
        <w:lastRenderedPageBreak/>
        <w:t>южные регионы Казахстана)</w:t>
      </w:r>
      <w:r w:rsidRPr="00B20085">
        <w:rPr>
          <w:rFonts w:ascii="Times New Roman" w:hAnsi="Times New Roman" w:cs="Times New Roman"/>
          <w:sz w:val="28"/>
          <w:szCs w:val="28"/>
        </w:rPr>
        <w:t xml:space="preserve">. В 1409 году </w:t>
      </w:r>
      <w:r>
        <w:rPr>
          <w:rFonts w:ascii="Times New Roman" w:hAnsi="Times New Roman" w:cs="Times New Roman"/>
          <w:sz w:val="28"/>
          <w:szCs w:val="28"/>
        </w:rPr>
        <w:t xml:space="preserve">(в 15 лет!) </w:t>
      </w:r>
      <w:r w:rsidRPr="00B20085">
        <w:rPr>
          <w:rFonts w:ascii="Times New Roman" w:hAnsi="Times New Roman" w:cs="Times New Roman"/>
          <w:sz w:val="28"/>
          <w:szCs w:val="28"/>
        </w:rPr>
        <w:t xml:space="preserve">он был объявлен правителем Самарканда, а после смерти </w:t>
      </w:r>
      <w:r w:rsidR="00A81B09">
        <w:rPr>
          <w:rFonts w:ascii="Times New Roman" w:hAnsi="Times New Roman" w:cs="Times New Roman"/>
          <w:sz w:val="28"/>
          <w:szCs w:val="28"/>
        </w:rPr>
        <w:t xml:space="preserve">отца </w:t>
      </w:r>
      <w:r w:rsidRPr="00B20085"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>447 году стал главой династии Ти</w:t>
      </w:r>
      <w:r w:rsidRPr="00B20085">
        <w:rPr>
          <w:rFonts w:ascii="Times New Roman" w:hAnsi="Times New Roman" w:cs="Times New Roman"/>
          <w:sz w:val="28"/>
          <w:szCs w:val="28"/>
        </w:rPr>
        <w:t>муридов.</w:t>
      </w:r>
    </w:p>
    <w:p w:rsidR="000F6588" w:rsidRPr="0088764A" w:rsidRDefault="000F6588" w:rsidP="000F6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43634"/>
          <w:sz w:val="28"/>
          <w:szCs w:val="28"/>
        </w:rPr>
        <w:tab/>
      </w:r>
      <w:r w:rsidRPr="0088764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проти</w:t>
      </w:r>
      <w:r w:rsidR="007E7BCD">
        <w:rPr>
          <w:rFonts w:ascii="Times New Roman" w:hAnsi="Times New Roman" w:cs="Times New Roman"/>
          <w:sz w:val="28"/>
          <w:szCs w:val="28"/>
        </w:rPr>
        <w:t xml:space="preserve">воположность своему деду Тимуру </w:t>
      </w:r>
      <w:r>
        <w:rPr>
          <w:rFonts w:ascii="Times New Roman" w:hAnsi="Times New Roman" w:cs="Times New Roman"/>
          <w:sz w:val="28"/>
          <w:szCs w:val="28"/>
        </w:rPr>
        <w:t xml:space="preserve">Улугбек не </w:t>
      </w:r>
      <w:r w:rsidR="00A81B09">
        <w:rPr>
          <w:rFonts w:ascii="Times New Roman" w:hAnsi="Times New Roman" w:cs="Times New Roman"/>
          <w:sz w:val="28"/>
          <w:szCs w:val="28"/>
        </w:rPr>
        <w:t xml:space="preserve">особо </w:t>
      </w:r>
      <w:r>
        <w:rPr>
          <w:rFonts w:ascii="Times New Roman" w:hAnsi="Times New Roman" w:cs="Times New Roman"/>
          <w:sz w:val="28"/>
          <w:szCs w:val="28"/>
        </w:rPr>
        <w:t>интересовался завоевательными походами. Несколько</w:t>
      </w:r>
      <w:r w:rsidR="00A81B09">
        <w:rPr>
          <w:rFonts w:ascii="Times New Roman" w:hAnsi="Times New Roman" w:cs="Times New Roman"/>
          <w:sz w:val="28"/>
          <w:szCs w:val="28"/>
        </w:rPr>
        <w:t xml:space="preserve"> походов</w:t>
      </w:r>
      <w:r w:rsidR="004E03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имевшие место при нем</w:t>
      </w:r>
      <w:r w:rsidR="004E03B9">
        <w:rPr>
          <w:rFonts w:ascii="Times New Roman" w:hAnsi="Times New Roman" w:cs="Times New Roman"/>
          <w:sz w:val="28"/>
          <w:szCs w:val="28"/>
        </w:rPr>
        <w:t xml:space="preserve"> </w:t>
      </w:r>
      <w:r w:rsidR="004E03B9">
        <w:rPr>
          <w:rFonts w:ascii="Times New Roman" w:hAnsi="Times New Roman" w:cs="Times New Roman"/>
          <w:sz w:val="28"/>
          <w:szCs w:val="28"/>
        </w:rPr>
        <w:t>(не считая отдельных стычек),</w:t>
      </w:r>
      <w:r>
        <w:rPr>
          <w:rFonts w:ascii="Times New Roman" w:hAnsi="Times New Roman" w:cs="Times New Roman"/>
          <w:sz w:val="28"/>
          <w:szCs w:val="28"/>
        </w:rPr>
        <w:t xml:space="preserve"> предпринимались в случае крайней необходимости: для предупреждения опасности или в целях обороны страны от врагов.</w:t>
      </w:r>
    </w:p>
    <w:p w:rsidR="000F6588" w:rsidRPr="00E6124D" w:rsidRDefault="007B0968" w:rsidP="000F658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2925CF" wp14:editId="519C68EA">
                <wp:simplePos x="0" y="0"/>
                <wp:positionH relativeFrom="column">
                  <wp:posOffset>3978910</wp:posOffset>
                </wp:positionH>
                <wp:positionV relativeFrom="paragraph">
                  <wp:posOffset>4059555</wp:posOffset>
                </wp:positionV>
                <wp:extent cx="24860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806" w:rsidRPr="004F4806" w:rsidRDefault="004F4806" w:rsidP="004F4806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 w:cs="Times New Roman"/>
                                <w:b w:val="0"/>
                                <w:noProof/>
                              </w:rPr>
                            </w:pPr>
                            <w:r w:rsidRPr="00766D7A"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>Астрономические наблюдения с помощью армиллярной сферы.</w:t>
                            </w:r>
                            <w:r w:rsidRPr="004F4806">
                              <w:rPr>
                                <w:rFonts w:ascii="Franklin Gothic Medium" w:hAnsi="Franklin Gothic Medium" w:cs="Times New Roman"/>
                                <w:b w:val="0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4806">
                              <w:rPr>
                                <w:rFonts w:ascii="Franklin Gothic Medium" w:hAnsi="Franklin Gothic Medium" w:cs="Times New Roman"/>
                                <w:b w:val="0"/>
                                <w:noProof/>
                              </w:rPr>
                              <w:t>Миниатюра из турецкой рукописи XVI века.</w:t>
                            </w:r>
                          </w:p>
                          <w:p w:rsidR="007B0968" w:rsidRPr="004F4806" w:rsidRDefault="004F4806" w:rsidP="004F4806">
                            <w:pPr>
                              <w:pStyle w:val="a8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4F4806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t>URL</w:t>
                            </w:r>
                            <w:r w:rsidRPr="004F4806">
                              <w:rPr>
                                <w:rFonts w:ascii="Times New Roman" w:hAnsi="Times New Roman" w:cs="Times New Roman"/>
                                <w:noProof/>
                              </w:rPr>
                              <w:t>:</w:t>
                            </w:r>
                            <w:r w:rsidR="007B0968" w:rsidRPr="004F4806">
                              <w:rPr>
                                <w:rFonts w:ascii="Times New Roman" w:hAnsi="Times New Roman" w:cs="Times New Roman"/>
                                <w:noProof/>
                              </w:rPr>
                              <w:t>http://dic.academic.ru/pictures/wiki/files/82/Représentation_ottomane_sphère_armilaire_-_XVIe.jpg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313.3pt;margin-top:319.65pt;width:195.7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oBQAIAAHIEAAAOAAAAZHJzL2Uyb0RvYy54bWysVMGO0zAQvSPxD5bvNG1hq1XUdFW6KkKq&#10;dlfqoj27jtNYsj3GdpuUn+ErOCHxDf0kxk7ShYUT4uKOZ8Yzee/NdH7TakWOwnkJpqCT0ZgSYTiU&#10;0uwL+ulx/eaaEh+YKZkCIwp6Ep7eLF6/mjc2F1OoQZXCESxifN7YgtYh2DzLPK+FZn4EVhgMVuA0&#10;C3h1+6x0rMHqWmXT8XiWNeBK64AL79F72wXpItWvKsHDfVV5EYgqKH5bSKdL5y6e2WLO8r1jtpa8&#10;/wz2D1+hmTTY9FLqlgVGDk7+UUpL7sBDFUYcdAZVJblIGBDNZPwCzbZmViQsSI63F5r8/yvL744P&#10;jsiyoCiUYRolOn89/zh/P38j15Gdxvock7YW00L7HlpUefB7dEbQbeV0/EU4BOPI8+nCrWgD4eic&#10;vruejadXlHCMzd5exRrZ81PrfPggQJNoFNShcIlPdtz40KUOKbGTByXLtVQqXmJgpRw5MhS5qWUQ&#10;ffHfspSJuQbiq65g5xFpSvouEW2HKlqh3bWJmwviHZQnJMJBN0je8rXE7hvmwwNzODmIHbch3ONR&#10;KWgKCr1FSQ3uy9/8MR8FxSglDU5iQf3nA3OCEvXRoNRxbAfDDcZuMMxBrwBxT3DPLE8mPnBBDWbl&#10;QD/hkixjFwwxw7FXQcNgrkK3D7hkXCyXKQmH07KwMVvLY+mB5cf2iTnbaxRQ2jsYZpTlL6TqcpNY&#10;dnkIyHvSMfLasYj6xwsOdpqEfgnj5vx6T1nPfxWLnwAAAP//AwBQSwMEFAAGAAgAAAAhALms6vzh&#10;AAAADAEAAA8AAABkcnMvZG93bnJldi54bWxMjz1PwzAQhnck/oN1SCyIOmmiqIQ4VVXBAEtF6MLm&#10;xtc4EJ8j22nDv8dlge0+Hr33XLWezcBO6HxvSUC6SIAhtVb11AnYvz/fr4D5IEnJwRIK+EYP6/r6&#10;qpKlsmd6w1MTOhZDyJdSgA5hLDn3rUYj/cKOSHF3tM7IEFvXceXkOYabgS+TpOBG9hQvaDniVmP7&#10;1UxGwC7/2Om76fj0uskz97KftsVn1whxezNvHoEFnMMfDBf9qA51dDrYiZRng4BiWRQRjUX2kAG7&#10;EEm6SoEdfkc58Lri/5+ofwAAAP//AwBQSwECLQAUAAYACAAAACEAtoM4kv4AAADhAQAAEwAAAAAA&#10;AAAAAAAAAAAAAAAAW0NvbnRlbnRfVHlwZXNdLnhtbFBLAQItABQABgAIAAAAIQA4/SH/1gAAAJQB&#10;AAALAAAAAAAAAAAAAAAAAC8BAABfcmVscy8ucmVsc1BLAQItABQABgAIAAAAIQAoRpoBQAIAAHIE&#10;AAAOAAAAAAAAAAAAAAAAAC4CAABkcnMvZTJvRG9jLnhtbFBLAQItABQABgAIAAAAIQC5rOr84QAA&#10;AAwBAAAPAAAAAAAAAAAAAAAAAJoEAABkcnMvZG93bnJldi54bWxQSwUGAAAAAAQABADzAAAAqAUA&#10;AAAA&#10;" stroked="f">
                <v:textbox style="mso-fit-shape-to-text:t" inset="0,0,0,0">
                  <w:txbxContent>
                    <w:p w:rsidR="004F4806" w:rsidRPr="004F4806" w:rsidRDefault="004F4806" w:rsidP="004F4806">
                      <w:pPr>
                        <w:pStyle w:val="a8"/>
                        <w:spacing w:after="0" w:line="240" w:lineRule="auto"/>
                        <w:jc w:val="center"/>
                        <w:rPr>
                          <w:rFonts w:ascii="Franklin Gothic Medium" w:hAnsi="Franklin Gothic Medium" w:cs="Times New Roman"/>
                          <w:b w:val="0"/>
                          <w:noProof/>
                        </w:rPr>
                      </w:pPr>
                      <w:r w:rsidRPr="00766D7A"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>Астрономические наблюдения с помощью армиллярной сферы.</w:t>
                      </w:r>
                      <w:r w:rsidRPr="004F4806">
                        <w:rPr>
                          <w:rFonts w:ascii="Franklin Gothic Medium" w:hAnsi="Franklin Gothic Medium" w:cs="Times New Roman"/>
                          <w:b w:val="0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4F4806">
                        <w:rPr>
                          <w:rFonts w:ascii="Franklin Gothic Medium" w:hAnsi="Franklin Gothic Medium" w:cs="Times New Roman"/>
                          <w:b w:val="0"/>
                          <w:noProof/>
                        </w:rPr>
                        <w:t>Миниатюра из турецкой рукописи XVI века.</w:t>
                      </w:r>
                    </w:p>
                    <w:p w:rsidR="007B0968" w:rsidRPr="004F4806" w:rsidRDefault="004F4806" w:rsidP="004F4806">
                      <w:pPr>
                        <w:pStyle w:val="a8"/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4F4806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t>URL</w:t>
                      </w:r>
                      <w:r w:rsidRPr="004F4806">
                        <w:rPr>
                          <w:rFonts w:ascii="Times New Roman" w:hAnsi="Times New Roman" w:cs="Times New Roman"/>
                          <w:noProof/>
                        </w:rPr>
                        <w:t>:</w:t>
                      </w:r>
                      <w:r w:rsidR="007B0968" w:rsidRPr="004F4806">
                        <w:rPr>
                          <w:rFonts w:ascii="Times New Roman" w:hAnsi="Times New Roman" w:cs="Times New Roman"/>
                          <w:noProof/>
                        </w:rPr>
                        <w:t>http://dic.academic.ru/pictures/wiki/files/82/Représentation_ottomane_sphère_armilaire_-_XVIe.jpg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6957825" wp14:editId="3F2F08BF">
            <wp:simplePos x="0" y="0"/>
            <wp:positionH relativeFrom="column">
              <wp:posOffset>3978910</wp:posOffset>
            </wp:positionH>
            <wp:positionV relativeFrom="paragraph">
              <wp:posOffset>402590</wp:posOffset>
            </wp:positionV>
            <wp:extent cx="2486025" cy="3599815"/>
            <wp:effectExtent l="0" t="0" r="9525" b="63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588">
        <w:rPr>
          <w:rFonts w:ascii="Times New Roman" w:hAnsi="Times New Roman"/>
          <w:sz w:val="28"/>
          <w:szCs w:val="28"/>
        </w:rPr>
        <w:t>Сорок лет</w:t>
      </w:r>
      <w:r w:rsidR="000F6588" w:rsidRPr="006D5448">
        <w:rPr>
          <w:rFonts w:ascii="Times New Roman" w:hAnsi="Times New Roman"/>
          <w:sz w:val="28"/>
          <w:szCs w:val="28"/>
        </w:rPr>
        <w:t xml:space="preserve"> </w:t>
      </w:r>
      <w:r w:rsidR="000F6588">
        <w:rPr>
          <w:rFonts w:ascii="Times New Roman" w:hAnsi="Times New Roman"/>
          <w:sz w:val="28"/>
          <w:szCs w:val="28"/>
        </w:rPr>
        <w:t>(</w:t>
      </w:r>
      <w:r w:rsidR="000F6588" w:rsidRPr="006D5448">
        <w:rPr>
          <w:rFonts w:ascii="Times New Roman" w:hAnsi="Times New Roman"/>
          <w:sz w:val="28"/>
          <w:szCs w:val="28"/>
        </w:rPr>
        <w:t>с 1409 по 1449</w:t>
      </w:r>
      <w:r w:rsidR="000F6588">
        <w:rPr>
          <w:rFonts w:ascii="Times New Roman" w:hAnsi="Times New Roman"/>
          <w:sz w:val="28"/>
          <w:szCs w:val="28"/>
        </w:rPr>
        <w:t>)</w:t>
      </w:r>
      <w:r w:rsidR="000F6588" w:rsidRPr="006D5448">
        <w:rPr>
          <w:rFonts w:ascii="Times New Roman" w:hAnsi="Times New Roman"/>
          <w:sz w:val="28"/>
          <w:szCs w:val="28"/>
        </w:rPr>
        <w:t xml:space="preserve"> Улугбек управлял страной. </w:t>
      </w:r>
      <w:r w:rsidR="000F6588" w:rsidRPr="0021735C">
        <w:rPr>
          <w:rFonts w:ascii="Times New Roman" w:hAnsi="Times New Roman"/>
          <w:sz w:val="28"/>
          <w:szCs w:val="28"/>
        </w:rPr>
        <w:t>Свою в</w:t>
      </w:r>
      <w:r w:rsidR="000F6588">
        <w:rPr>
          <w:rFonts w:ascii="Times New Roman" w:hAnsi="Times New Roman"/>
          <w:sz w:val="28"/>
          <w:szCs w:val="28"/>
        </w:rPr>
        <w:t xml:space="preserve">ласть и богатства он направлял </w:t>
      </w:r>
      <w:r w:rsidR="000F6588" w:rsidRPr="0021735C">
        <w:rPr>
          <w:rFonts w:ascii="Times New Roman" w:hAnsi="Times New Roman"/>
          <w:sz w:val="28"/>
          <w:szCs w:val="28"/>
        </w:rPr>
        <w:t>в основном на развитие наук и образования в стране</w:t>
      </w:r>
      <w:r w:rsidR="000F6588">
        <w:rPr>
          <w:rFonts w:ascii="Times New Roman" w:hAnsi="Times New Roman"/>
          <w:sz w:val="28"/>
          <w:szCs w:val="28"/>
        </w:rPr>
        <w:t xml:space="preserve">. </w:t>
      </w:r>
      <w:r w:rsidR="004E03B9">
        <w:rPr>
          <w:rFonts w:ascii="Times New Roman" w:hAnsi="Times New Roman"/>
          <w:sz w:val="28"/>
          <w:szCs w:val="28"/>
        </w:rPr>
        <w:t>В</w:t>
      </w:r>
      <w:r w:rsidR="000F6588" w:rsidRPr="005A4E5B">
        <w:rPr>
          <w:rFonts w:ascii="Times New Roman" w:hAnsi="Times New Roman"/>
          <w:sz w:val="28"/>
          <w:szCs w:val="28"/>
        </w:rPr>
        <w:t xml:space="preserve"> </w:t>
      </w:r>
      <w:r w:rsidR="000F6588">
        <w:rPr>
          <w:rFonts w:ascii="Times New Roman" w:hAnsi="Times New Roman"/>
          <w:sz w:val="28"/>
          <w:szCs w:val="28"/>
        </w:rPr>
        <w:t>Бухаре,</w:t>
      </w:r>
      <w:r w:rsidR="000F6588" w:rsidRPr="005A4E5B">
        <w:rPr>
          <w:rFonts w:ascii="Times New Roman" w:hAnsi="Times New Roman"/>
          <w:sz w:val="28"/>
          <w:szCs w:val="28"/>
        </w:rPr>
        <w:t xml:space="preserve"> Самарканде</w:t>
      </w:r>
      <w:r w:rsidR="000F6588">
        <w:rPr>
          <w:rFonts w:ascii="Times New Roman" w:hAnsi="Times New Roman"/>
          <w:sz w:val="28"/>
          <w:szCs w:val="28"/>
        </w:rPr>
        <w:t xml:space="preserve"> и Гиждуване </w:t>
      </w:r>
      <w:r w:rsidR="004E03B9">
        <w:rPr>
          <w:rFonts w:ascii="Times New Roman" w:hAnsi="Times New Roman"/>
          <w:sz w:val="28"/>
          <w:szCs w:val="28"/>
        </w:rPr>
        <w:t xml:space="preserve">им были построены </w:t>
      </w:r>
      <w:r w:rsidR="000F6588">
        <w:rPr>
          <w:rFonts w:ascii="Times New Roman" w:hAnsi="Times New Roman"/>
          <w:sz w:val="28"/>
          <w:szCs w:val="28"/>
        </w:rPr>
        <w:t>(1417-1433)</w:t>
      </w:r>
      <w:r w:rsidR="000F6588" w:rsidRPr="007E6ADC">
        <w:rPr>
          <w:rFonts w:ascii="Times New Roman" w:hAnsi="Times New Roman"/>
          <w:sz w:val="28"/>
          <w:szCs w:val="28"/>
        </w:rPr>
        <w:t xml:space="preserve"> </w:t>
      </w:r>
      <w:r w:rsidR="000F6588">
        <w:rPr>
          <w:rFonts w:ascii="Times New Roman" w:hAnsi="Times New Roman"/>
          <w:sz w:val="28"/>
          <w:szCs w:val="28"/>
        </w:rPr>
        <w:t>медресе</w:t>
      </w:r>
      <w:r w:rsidR="004E03B9">
        <w:rPr>
          <w:rFonts w:ascii="Times New Roman" w:hAnsi="Times New Roman"/>
          <w:sz w:val="28"/>
          <w:szCs w:val="28"/>
        </w:rPr>
        <w:t xml:space="preserve"> с приглашением для работы в них многих </w:t>
      </w:r>
      <w:r w:rsidR="000F6588">
        <w:rPr>
          <w:rFonts w:ascii="Times New Roman" w:hAnsi="Times New Roman"/>
          <w:sz w:val="28"/>
          <w:szCs w:val="28"/>
        </w:rPr>
        <w:t xml:space="preserve">лучших </w:t>
      </w:r>
      <w:r w:rsidR="000F6588" w:rsidRPr="00E6124D">
        <w:rPr>
          <w:rFonts w:ascii="Times New Roman" w:hAnsi="Times New Roman"/>
          <w:sz w:val="28"/>
          <w:szCs w:val="28"/>
        </w:rPr>
        <w:t xml:space="preserve">астрономов и математиков </w:t>
      </w:r>
      <w:r w:rsidR="000F6588" w:rsidRPr="00E6124D">
        <w:rPr>
          <w:rFonts w:ascii="Times New Roman" w:hAnsi="Times New Roman" w:cs="Times New Roman"/>
          <w:sz w:val="28"/>
          <w:szCs w:val="28"/>
        </w:rPr>
        <w:t xml:space="preserve">исламского мира. </w:t>
      </w:r>
      <w:r w:rsidR="000F6588" w:rsidRPr="00E612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Уже </w:t>
      </w:r>
      <w:r w:rsidR="004E03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то время здесь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 w:rsidR="000F6588">
        <w:rPr>
          <w:rFonts w:ascii="Times New Roman" w:hAnsi="Times New Roman" w:cs="Times New Roman"/>
          <w:noProof/>
          <w:sz w:val="28"/>
          <w:szCs w:val="28"/>
          <w:lang w:eastAsia="ru-RU"/>
        </w:rPr>
        <w:t>помощи астролябии, параллактической линейки, солнечных часов и других</w:t>
      </w:r>
      <w:r w:rsidR="000F6588" w:rsidRPr="00E612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простых инструментов проводились астрономические </w:t>
      </w:r>
      <w:r w:rsidR="000F6588">
        <w:rPr>
          <w:rFonts w:ascii="Times New Roman" w:hAnsi="Times New Roman" w:cs="Times New Roman"/>
          <w:noProof/>
          <w:sz w:val="28"/>
          <w:szCs w:val="28"/>
          <w:lang w:eastAsia="ru-RU"/>
        </w:rPr>
        <w:t>измер</w:t>
      </w:r>
      <w:r w:rsidR="000F6588" w:rsidRPr="00E612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ения и </w:t>
      </w:r>
      <w:r w:rsidR="000F65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даже </w:t>
      </w:r>
      <w:r w:rsidR="000F6588" w:rsidRPr="00E612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было обнаружено, что координаты звезд, приведенные в </w:t>
      </w:r>
      <w:r w:rsidR="00DF21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старых </w:t>
      </w:r>
      <w:r w:rsidR="000F6588" w:rsidRPr="00E612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каталогах, несколько отличаются от их реального положения на небе. </w:t>
      </w:r>
      <w:r w:rsidR="000F65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непосредственном активном участии Улугбека научная работа успешно развивалась. </w:t>
      </w:r>
      <w:r w:rsidR="007E7BCD">
        <w:rPr>
          <w:rFonts w:ascii="Times New Roman" w:hAnsi="Times New Roman"/>
          <w:sz w:val="28"/>
          <w:szCs w:val="28"/>
        </w:rPr>
        <w:t>П</w:t>
      </w:r>
      <w:r w:rsidR="007E7BCD" w:rsidRPr="00E6124D">
        <w:rPr>
          <w:rFonts w:ascii="Times New Roman" w:hAnsi="Times New Roman"/>
          <w:sz w:val="28"/>
          <w:szCs w:val="28"/>
        </w:rPr>
        <w:t>омимо чисто богословских дисциплин</w:t>
      </w:r>
      <w:r w:rsidR="007E7BCD">
        <w:rPr>
          <w:rFonts w:ascii="Times New Roman" w:hAnsi="Times New Roman"/>
          <w:sz w:val="28"/>
          <w:szCs w:val="28"/>
        </w:rPr>
        <w:t xml:space="preserve"> в его медресе</w:t>
      </w:r>
      <w:r w:rsidR="000F6588" w:rsidRPr="00E6124D">
        <w:rPr>
          <w:rFonts w:ascii="Times New Roman" w:hAnsi="Times New Roman"/>
          <w:sz w:val="28"/>
          <w:szCs w:val="28"/>
        </w:rPr>
        <w:t xml:space="preserve"> читались лекции по астрономии и другим естественнонаучным предметам. В них нередко образованные юноши из аристократических семей готовились для государственной карьеры.</w:t>
      </w:r>
      <w:r w:rsidR="000F6588" w:rsidRPr="00E6124D">
        <w:t xml:space="preserve"> </w:t>
      </w:r>
      <w:r w:rsidR="000F6588" w:rsidRPr="00E6124D">
        <w:rPr>
          <w:rFonts w:ascii="Times New Roman" w:hAnsi="Times New Roman"/>
          <w:sz w:val="28"/>
          <w:szCs w:val="28"/>
        </w:rPr>
        <w:t xml:space="preserve">При Улугбеке медресе являло собой не столько духовную семинарию, сколько университет с большим уклоном в теологию, что в ту пору </w:t>
      </w:r>
      <w:r w:rsidR="001731C3">
        <w:rPr>
          <w:rFonts w:ascii="Times New Roman" w:hAnsi="Times New Roman"/>
          <w:sz w:val="28"/>
          <w:szCs w:val="28"/>
        </w:rPr>
        <w:t xml:space="preserve">было </w:t>
      </w:r>
      <w:r w:rsidR="000F6588" w:rsidRPr="00E6124D">
        <w:rPr>
          <w:rFonts w:ascii="Times New Roman" w:hAnsi="Times New Roman"/>
          <w:sz w:val="28"/>
          <w:szCs w:val="28"/>
        </w:rPr>
        <w:t xml:space="preserve">типичным и для университетов Западной Европы. </w:t>
      </w:r>
    </w:p>
    <w:p w:rsidR="000F6588" w:rsidRPr="007B0968" w:rsidRDefault="000F6588" w:rsidP="007B09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124D">
        <w:rPr>
          <w:rFonts w:ascii="Times New Roman" w:hAnsi="Times New Roman"/>
          <w:sz w:val="28"/>
          <w:szCs w:val="28"/>
        </w:rPr>
        <w:t xml:space="preserve">В годы его правления Самарканд стал одним из мировых центров науки </w:t>
      </w:r>
      <w:r>
        <w:rPr>
          <w:rFonts w:ascii="Times New Roman" w:hAnsi="Times New Roman" w:cs="Times New Roman"/>
          <w:sz w:val="28"/>
          <w:szCs w:val="28"/>
        </w:rPr>
        <w:t>средневековья. Улугбек,</w:t>
      </w:r>
      <w:r w:rsidRPr="009079BB">
        <w:rPr>
          <w:rFonts w:ascii="Times New Roman" w:hAnsi="Times New Roman" w:cs="Times New Roman"/>
          <w:sz w:val="28"/>
          <w:szCs w:val="28"/>
        </w:rPr>
        <w:t xml:space="preserve">  проявлявший большую склонность к наукам и искусствам, особенно к </w:t>
      </w:r>
      <w:r>
        <w:rPr>
          <w:rFonts w:ascii="Times New Roman" w:hAnsi="Times New Roman" w:cs="Times New Roman"/>
          <w:sz w:val="28"/>
          <w:szCs w:val="28"/>
        </w:rPr>
        <w:t>математике и астрономии,</w:t>
      </w:r>
      <w:r w:rsidR="00173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="001731C3">
        <w:rPr>
          <w:rFonts w:ascii="Times New Roman" w:hAnsi="Times New Roman" w:cs="Times New Roman"/>
          <w:sz w:val="28"/>
          <w:szCs w:val="28"/>
        </w:rPr>
        <w:t xml:space="preserve">неплохо </w:t>
      </w:r>
      <w:r>
        <w:rPr>
          <w:rFonts w:ascii="Times New Roman" w:hAnsi="Times New Roman" w:cs="Times New Roman"/>
          <w:sz w:val="28"/>
          <w:szCs w:val="28"/>
        </w:rPr>
        <w:t>знаком с классическими трудами греческих ученых – Платона, Аристотеля, Гиппарха, Птолемея</w:t>
      </w:r>
      <w:r w:rsidR="000D06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прекрасно знал труды своих соотечественников – ал-Фергани, ал-Фараби, ал-Бируни, Абу-Али-ибн-Сины, Мухамед-ибн-Муса ал-Хорезми и других.  С</w:t>
      </w:r>
      <w:r w:rsidRPr="009079BB">
        <w:rPr>
          <w:rFonts w:ascii="Times New Roman" w:hAnsi="Times New Roman" w:cs="Times New Roman"/>
          <w:sz w:val="28"/>
          <w:szCs w:val="28"/>
        </w:rPr>
        <w:t>вободно владевший арабским и перс</w:t>
      </w:r>
      <w:r>
        <w:rPr>
          <w:rFonts w:ascii="Times New Roman" w:hAnsi="Times New Roman" w:cs="Times New Roman"/>
          <w:sz w:val="28"/>
          <w:szCs w:val="28"/>
        </w:rPr>
        <w:t>идским языками,</w:t>
      </w:r>
      <w:r w:rsidRPr="00907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знавший тюркскую поэзию,</w:t>
      </w:r>
      <w:r w:rsidRPr="009079BB">
        <w:rPr>
          <w:rFonts w:ascii="Times New Roman" w:hAnsi="Times New Roman" w:cs="Times New Roman"/>
          <w:sz w:val="28"/>
          <w:szCs w:val="28"/>
        </w:rPr>
        <w:t xml:space="preserve"> сам писавший стихи и музыкальные произведения, которые исполнялись на маленьких и больших барабанах,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9079BB">
        <w:rPr>
          <w:rFonts w:ascii="Times New Roman" w:hAnsi="Times New Roman" w:cs="Times New Roman"/>
          <w:sz w:val="28"/>
          <w:szCs w:val="28"/>
        </w:rPr>
        <w:t xml:space="preserve">сумел объединить вокруг себя самых прогрессивных людей того </w:t>
      </w:r>
      <w:r w:rsidRPr="009079BB">
        <w:rPr>
          <w:rFonts w:ascii="Times New Roman" w:hAnsi="Times New Roman" w:cs="Times New Roman"/>
          <w:sz w:val="28"/>
          <w:szCs w:val="28"/>
        </w:rPr>
        <w:lastRenderedPageBreak/>
        <w:t>времени, твердо веривших во власть человеческого</w:t>
      </w:r>
      <w:r w:rsidRPr="00E6124D">
        <w:rPr>
          <w:rFonts w:ascii="Times New Roman" w:hAnsi="Times New Roman"/>
          <w:sz w:val="28"/>
          <w:szCs w:val="28"/>
        </w:rPr>
        <w:t xml:space="preserve"> ума и во власть науки. </w:t>
      </w:r>
      <w:r w:rsidR="000D06C6">
        <w:rPr>
          <w:rFonts w:ascii="Times New Roman" w:hAnsi="Times New Roman"/>
          <w:sz w:val="28"/>
          <w:szCs w:val="28"/>
        </w:rPr>
        <w:t xml:space="preserve">Его </w:t>
      </w:r>
      <w:r w:rsidR="00396E2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249DF" wp14:editId="7B78E93E">
                <wp:simplePos x="0" y="0"/>
                <wp:positionH relativeFrom="column">
                  <wp:posOffset>4432935</wp:posOffset>
                </wp:positionH>
                <wp:positionV relativeFrom="paragraph">
                  <wp:posOffset>3350260</wp:posOffset>
                </wp:positionV>
                <wp:extent cx="1981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6E2F" w:rsidRPr="00396E2F" w:rsidRDefault="00396E2F" w:rsidP="00396E2F">
                            <w:pPr>
                              <w:pStyle w:val="a8"/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396E2F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>Астрономы обсуждают результаты своей работы</w:t>
                            </w:r>
                          </w:p>
                          <w:p w:rsidR="00396E2F" w:rsidRPr="00396E2F" w:rsidRDefault="00396E2F" w:rsidP="00396E2F">
                            <w:pPr>
                              <w:pStyle w:val="a8"/>
                              <w:spacing w:after="0" w:line="240" w:lineRule="auto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96E2F">
                              <w:rPr>
                                <w:rFonts w:ascii="Times New Roman" w:hAnsi="Times New Roman"/>
                                <w:lang w:val="en-US"/>
                              </w:rPr>
                              <w:t>URL:</w:t>
                            </w:r>
                            <w:r w:rsidRPr="00396E2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96E2F">
                              <w:rPr>
                                <w:rFonts w:ascii="Times New Roman" w:hAnsi="Times New Roman"/>
                                <w:lang w:val="en-US"/>
                              </w:rPr>
                              <w:t>http://www.history-illustrated.ru/gfx/2010-01-01-pic.jpg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8" type="#_x0000_t202" style="position:absolute;left:0;text-align:left;margin-left:349.05pt;margin-top:263.8pt;width:156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JwPwIAAHQEAAAOAAAAZHJzL2Uyb0RvYy54bWysVMFu2zAMvQ/YPwi6L04yrOiMOEWWIsOA&#10;oC2QDj0rshwLkEWNUmJ3P7Ov2GnAviGfVEqO063badhFoUiK9HuPzOyqaww7KPQabMEnozFnykoo&#10;td0V/PP96s0lZz4IWwoDVhX8UXl+NX/9ata6XE2hBlMqZFTE+rx1Ba9DcHmWeVmrRvgROGUpWAE2&#10;ItAVd1mJoqXqjcmm4/FF1gKWDkEq78l73Qf5PNWvKiXDbVV5FZgpOH1bSCemcxvPbD4T+Q6Fq7U8&#10;fYb4h69ohLbU9FzqWgTB9qj/KNVoieChCiMJTQZVpaVKGAjNZPwCzaYWTiUsRI53Z5r8/ysrbw53&#10;yHRZ8CkpZUVDGh2/HX8efxy/M3IRP63zOaVtHCWG7gN0pPPg9+SMsLsKm/hLgBjFienHM7uqC0zG&#10;R+8vJyQZZ5JiF2/fxRrZ81OHPnxU0LBoFBxJusSoOKx96FOHlNjJg9HlShsTLzGwNMgOgmRuax3U&#10;qfhvWcbGXAvxVV+w96g0J6cuEW2PKlqh23Y9OwPiLZSPRARCP0reyZWm7mvhw51Amh0CSPsQbumo&#10;DLQFh5PFWQ349W/+mE+SUpSzlmax4P7LXqDizHyyJHYc3MHAwdgOht03SyDcE9o0J5NJDzCYwawQ&#10;mgdak0XsQiFhJfUqeBjMZeg3gtZMqsUiJdF4OhHWduNkLD2wfN89CHQnjQJJewPDlIr8hVR9bhLL&#10;LfaBeE86Rl57Fkn/eKHRTpNwWsO4O7/eU9bzn8X8CQAA//8DAFBLAwQUAAYACAAAACEAAuGpJOIA&#10;AAAMAQAADwAAAGRycy9kb3ducmV2LnhtbEyPwU7DMAyG75N4h8hIXCaWbmzdKE2naYIDXCbKLtyy&#10;xmsKjVMl6VbenowLk0+2P/3+nK8H07ITOt9YEjCdJMCQKqsaqgXsP17uV8B8kKRkawkF/KCHdXEz&#10;ymWm7Jne8VSGmsUQ8pkUoEPoMs59pdFIP7EdUtwdrTMyxNbVXDl5juGm5bMkSbmRDcULWna41Vh9&#10;l70RsJt/7vS4Pz6/beYP7nXfb9OvuhTi7nbYPAELOIR/GC76UR2K6HSwPSnPWgHp42oaUQGL2TIF&#10;diGSWMAOf6Ml8CLn108UvwAAAP//AwBQSwECLQAUAAYACAAAACEAtoM4kv4AAADhAQAAEwAAAAAA&#10;AAAAAAAAAAAAAAAAW0NvbnRlbnRfVHlwZXNdLnhtbFBLAQItABQABgAIAAAAIQA4/SH/1gAAAJQB&#10;AAALAAAAAAAAAAAAAAAAAC8BAABfcmVscy8ucmVsc1BLAQItABQABgAIAAAAIQAzGOJwPwIAAHQE&#10;AAAOAAAAAAAAAAAAAAAAAC4CAABkcnMvZTJvRG9jLnhtbFBLAQItABQABgAIAAAAIQAC4akk4gAA&#10;AAwBAAAPAAAAAAAAAAAAAAAAAJkEAABkcnMvZG93bnJldi54bWxQSwUGAAAAAAQABADzAAAAqAUA&#10;AAAA&#10;" stroked="f">
                <v:textbox style="mso-fit-shape-to-text:t" inset="0,0,0,0">
                  <w:txbxContent>
                    <w:p w:rsidR="00396E2F" w:rsidRPr="00396E2F" w:rsidRDefault="00396E2F" w:rsidP="00396E2F">
                      <w:pPr>
                        <w:pStyle w:val="a8"/>
                        <w:spacing w:after="120" w:line="240" w:lineRule="auto"/>
                        <w:jc w:val="center"/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</w:pPr>
                      <w:r w:rsidRPr="00396E2F">
                        <w:rPr>
                          <w:rFonts w:ascii="Arial" w:hAnsi="Arial" w:cs="Arial"/>
                          <w:b w:val="0"/>
                          <w:sz w:val="24"/>
                          <w:szCs w:val="24"/>
                        </w:rPr>
                        <w:t>Астрономы обсуждают результаты своей работы</w:t>
                      </w:r>
                    </w:p>
                    <w:p w:rsidR="00396E2F" w:rsidRPr="00396E2F" w:rsidRDefault="00396E2F" w:rsidP="00396E2F">
                      <w:pPr>
                        <w:pStyle w:val="a8"/>
                        <w:spacing w:after="0" w:line="240" w:lineRule="auto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96E2F">
                        <w:rPr>
                          <w:rFonts w:ascii="Times New Roman" w:hAnsi="Times New Roman"/>
                          <w:lang w:val="en-US"/>
                        </w:rPr>
                        <w:t>URL:</w:t>
                      </w:r>
                      <w:r w:rsidRPr="00396E2F">
                        <w:rPr>
                          <w:lang w:val="en-US"/>
                        </w:rPr>
                        <w:t xml:space="preserve"> </w:t>
                      </w:r>
                      <w:r w:rsidRPr="00396E2F">
                        <w:rPr>
                          <w:rFonts w:ascii="Times New Roman" w:hAnsi="Times New Roman"/>
                          <w:lang w:val="en-US"/>
                        </w:rPr>
                        <w:t>http://www.history-illustrated.ru/gfx/2010-01-01-pic.jpg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6E2F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C780BAC" wp14:editId="0464A21A">
            <wp:simplePos x="0" y="0"/>
            <wp:positionH relativeFrom="column">
              <wp:posOffset>4432935</wp:posOffset>
            </wp:positionH>
            <wp:positionV relativeFrom="paragraph">
              <wp:posOffset>413385</wp:posOffset>
            </wp:positionV>
            <wp:extent cx="198120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92" y="21433"/>
                <wp:lineTo x="2139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C6">
        <w:rPr>
          <w:rFonts w:ascii="Times New Roman" w:hAnsi="Times New Roman"/>
          <w:sz w:val="28"/>
          <w:szCs w:val="28"/>
        </w:rPr>
        <w:t>сподвижниками стали</w:t>
      </w:r>
      <w:r w:rsidRPr="00E6124D">
        <w:rPr>
          <w:rFonts w:ascii="Times New Roman" w:hAnsi="Times New Roman"/>
          <w:sz w:val="28"/>
          <w:szCs w:val="28"/>
        </w:rPr>
        <w:t>, к примеру, такие видные астрономы и математики как Салах ад-Дин Муса ибн Мухаммад ибн Махмуд (более известный как Кази-заде ар-Руми), Джамшид ибн Масуд ибн Махмуд Гийяс ад-Дин ал-Каши, Ала ад-Дин Али ибн Мухаммад ал-Кушчи и другие.</w:t>
      </w:r>
      <w:r w:rsidRPr="006F453D">
        <w:rPr>
          <w:noProof/>
          <w:lang w:eastAsia="ru-RU"/>
        </w:rPr>
        <w:t xml:space="preserve"> </w:t>
      </w:r>
    </w:p>
    <w:p w:rsidR="007E7BCD" w:rsidRPr="004E03B9" w:rsidRDefault="000F6588" w:rsidP="004E03B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F2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Успешная учебная и научная деятельность возглавляемой Улугбеком группы астрономов привела его к мысли создать образцовую обсерваторию, оборудованную более точными инструментами, чем существовавшие до этого времени. </w:t>
      </w:r>
      <w:r w:rsidR="007E7BCD" w:rsidRPr="004E03B9">
        <w:rPr>
          <w:rFonts w:ascii="Times New Roman" w:hAnsi="Times New Roman"/>
          <w:sz w:val="28"/>
          <w:szCs w:val="28"/>
        </w:rPr>
        <w:t>Говорят, на решение строить обсерваторию также повлияло и то обстоятельство</w:t>
      </w:r>
      <w:r w:rsidR="007B0968">
        <w:rPr>
          <w:rFonts w:ascii="Times New Roman" w:hAnsi="Times New Roman"/>
          <w:sz w:val="28"/>
          <w:szCs w:val="28"/>
        </w:rPr>
        <w:t xml:space="preserve">, </w:t>
      </w:r>
      <w:r w:rsidR="007E7BCD" w:rsidRPr="004E03B9">
        <w:rPr>
          <w:rFonts w:ascii="Times New Roman" w:hAnsi="Times New Roman"/>
          <w:sz w:val="28"/>
          <w:szCs w:val="28"/>
        </w:rPr>
        <w:t xml:space="preserve">что составленный для Улугбека гороскоп предрекал ему гибель, а насколько точно он составлен, можно было сказать, только улучшив результаты астрономических наблюдений. В 1417 году </w:t>
      </w:r>
      <w:r w:rsidR="005C3594" w:rsidRPr="004E03B9">
        <w:rPr>
          <w:rFonts w:ascii="Times New Roman" w:hAnsi="Times New Roman"/>
          <w:sz w:val="28"/>
          <w:szCs w:val="28"/>
        </w:rPr>
        <w:t>в Самарканде 23-летний правитель собрал</w:t>
      </w:r>
      <w:r w:rsidR="007E7BCD" w:rsidRPr="004E03B9">
        <w:rPr>
          <w:rFonts w:ascii="Times New Roman" w:hAnsi="Times New Roman"/>
          <w:sz w:val="28"/>
          <w:szCs w:val="28"/>
        </w:rPr>
        <w:t xml:space="preserve"> о</w:t>
      </w:r>
      <w:r w:rsidR="005C3594" w:rsidRPr="004E03B9">
        <w:rPr>
          <w:rFonts w:ascii="Times New Roman" w:hAnsi="Times New Roman"/>
          <w:sz w:val="28"/>
          <w:szCs w:val="28"/>
        </w:rPr>
        <w:t>коло ста ученых из разных мест с целью обсуждения</w:t>
      </w:r>
      <w:r w:rsidR="007E7BCD" w:rsidRPr="004E03B9">
        <w:rPr>
          <w:rFonts w:ascii="Times New Roman" w:hAnsi="Times New Roman"/>
          <w:sz w:val="28"/>
          <w:szCs w:val="28"/>
        </w:rPr>
        <w:t xml:space="preserve"> с ними</w:t>
      </w:r>
      <w:r w:rsidR="005C3594" w:rsidRPr="004E03B9">
        <w:rPr>
          <w:rFonts w:ascii="Times New Roman" w:hAnsi="Times New Roman"/>
          <w:sz w:val="28"/>
          <w:szCs w:val="28"/>
        </w:rPr>
        <w:t xml:space="preserve"> вопроса о том,</w:t>
      </w:r>
      <w:r w:rsidR="007E7BCD" w:rsidRPr="004E03B9">
        <w:rPr>
          <w:rFonts w:ascii="Times New Roman" w:hAnsi="Times New Roman"/>
          <w:sz w:val="28"/>
          <w:szCs w:val="28"/>
        </w:rPr>
        <w:t xml:space="preserve"> как строить обсерваторию, какие инструменты должны быть в ней и какие наблюдения проводить.</w:t>
      </w:r>
      <w:r w:rsidR="005C3594" w:rsidRPr="004E03B9">
        <w:rPr>
          <w:rFonts w:ascii="Times New Roman" w:hAnsi="Times New Roman"/>
          <w:sz w:val="28"/>
          <w:szCs w:val="28"/>
        </w:rPr>
        <w:t xml:space="preserve"> </w:t>
      </w:r>
    </w:p>
    <w:p w:rsidR="000F6588" w:rsidRDefault="00766D7A" w:rsidP="005C359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ECACF9" wp14:editId="3CB49716">
                <wp:simplePos x="0" y="0"/>
                <wp:positionH relativeFrom="column">
                  <wp:posOffset>2337435</wp:posOffset>
                </wp:positionH>
                <wp:positionV relativeFrom="paragraph">
                  <wp:posOffset>3357245</wp:posOffset>
                </wp:positionV>
                <wp:extent cx="41656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6D7A" w:rsidRPr="00766D7A" w:rsidRDefault="00DF2168" w:rsidP="00766D7A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766D7A"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>ПРИМЕРНО ТАК ВЫГЛЯДЕЛА ОБСЕРВАТОРИЯ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766D7A"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 xml:space="preserve"> ПРИ ЖИЗНИ УЛУГБЕКА</w:t>
                            </w:r>
                          </w:p>
                          <w:p w:rsidR="00766D7A" w:rsidRPr="00766D7A" w:rsidRDefault="00766D7A" w:rsidP="00766D7A">
                            <w:pPr>
                              <w:pStyle w:val="a8"/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766D7A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t>URL</w:t>
                            </w:r>
                            <w:r w:rsidRPr="00766D7A">
                              <w:rPr>
                                <w:rFonts w:ascii="Times New Roman" w:hAnsi="Times New Roman" w:cs="Times New Roman"/>
                                <w:noProof/>
                              </w:rPr>
                              <w:t>:</w:t>
                            </w:r>
                            <w:r w:rsidRPr="00766D7A">
                              <w:rPr>
                                <w:rFonts w:ascii="Times New Roman" w:hAnsi="Times New Roman" w:cs="Times New Roman"/>
                                <w:noProof/>
                              </w:rPr>
                              <w:t>http://news.fergananews.com/photos/2010_09/ulluuggbbeekkk1.jpg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left:0;text-align:left;margin-left:184.05pt;margin-top:264.35pt;width:328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uSQAIAAHQEAAAOAAAAZHJzL2Uyb0RvYy54bWysVMFu2zAMvQ/YPwi6L07aNRiCOEWWIsOA&#10;oC2QDj0rshwLkEWNUmJ3P7Ov2GnAviGfNEq2063badhFochnUnyPzPy6rQ07KvQabM4nozFnykoo&#10;tN3n/NPD+s07znwQthAGrMr5k/L8evH61bxxM3UBFZhCIaMk1s8al/MqBDfLMi8rVQs/AqcsBUvA&#10;WgS64j4rUDSUvTbZxXg8zRrAwiFI5T15b7ogX6T8ZalkuCtLrwIzOae3hXRiOnfxzBZzMdujcJWW&#10;/TPEP7yiFtpS0XOqGxEEO6D+I1WtJYKHMowk1BmUpZYq9UDdTMYvutlWwqnUC5Hj3Zkm///Sytvj&#10;PTJdkHYTzqyoSaPT19OP0/fTN0Yu4qdxfkawrSNgaN9DS9jB78kZ225LrOMvNcQoTkw/ndlVbWCS&#10;nG8n06vpmEKSYtPLq5gje/7UoQ8fFNQsGjlHki4xKo4bHzroAImVPBhdrLUx8RIDK4PsKEjmptJB&#10;9cl/QxkbsRbiV13CzqPSnPRVYrddV9EK7a5N7FwOHe+geCIiELpR8k6uNVXfCB/uBdLsUIO0D+GO&#10;jtJAk3PoLc4qwC9/80c8SUpRzhqaxZz7zweBijPz0ZLYcXAHAwdjNxj2UK+A+ib96DXJpA8wmMEs&#10;EepHWpNlrEIhYSXVynkYzFXoNoLWTKrlMoFoPJ0IG7t1MqYeWH5oHwW6XqNA0t7CMKVi9kKqDpvE&#10;cstDIN6TjpHXjkXSP15otNMk9GsYd+fXe0I9/1ksfgIAAP//AwBQSwMEFAAGAAgAAAAhAEAGEOzi&#10;AAAADAEAAA8AAABkcnMvZG93bnJldi54bWxMj7FOwzAQhnck3sE6JBZEnaYhjUKcqqpggKUidOnm&#10;xtc4EJ+j2GnD2+N2gfH++/Tfd8VqMh074eBaSwLmswgYUm1VS42A3efrYwbMeUlKdpZQwA86WJW3&#10;N4XMlT3TB54q37BQQi6XArT3fc65qzUa6Wa2Rwq7ox2M9GEcGq4GeQ7lpuNxFKXcyJbCBS173Gis&#10;v6vRCNgm+61+GI8v7+tkMbztxk361VRC3N9N62dgHif/B8NFP6hDGZwOdiTlWCdgkWbzgAp4irMl&#10;sAsRxUmIDtcoA14W/P8T5S8AAAD//wMAUEsBAi0AFAAGAAgAAAAhALaDOJL+AAAA4QEAABMAAAAA&#10;AAAAAAAAAAAAAAAAAFtDb250ZW50X1R5cGVzXS54bWxQSwECLQAUAAYACAAAACEAOP0h/9YAAACU&#10;AQAACwAAAAAAAAAAAAAAAAAvAQAAX3JlbHMvLnJlbHNQSwECLQAUAAYACAAAACEAX+FLkkACAAB0&#10;BAAADgAAAAAAAAAAAAAAAAAuAgAAZHJzL2Uyb0RvYy54bWxQSwECLQAUAAYACAAAACEAQAYQ7OIA&#10;AAAMAQAADwAAAAAAAAAAAAAAAACaBAAAZHJzL2Rvd25yZXYueG1sUEsFBgAAAAAEAAQA8wAAAKkF&#10;AAAAAA==&#10;" stroked="f">
                <v:textbox style="mso-fit-shape-to-text:t" inset="0,0,0,0">
                  <w:txbxContent>
                    <w:p w:rsidR="00766D7A" w:rsidRPr="00766D7A" w:rsidRDefault="00DF2168" w:rsidP="00766D7A">
                      <w:pPr>
                        <w:pStyle w:val="a8"/>
                        <w:spacing w:after="0"/>
                        <w:jc w:val="center"/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</w:pPr>
                      <w:r w:rsidRPr="00766D7A"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>ПРИМЕРНО ТАК ВЫГЛЯДЕЛА ОБСЕРВАТОРИЯ</w:t>
                      </w:r>
                      <w:r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 xml:space="preserve">        </w:t>
                      </w:r>
                      <w:r w:rsidRPr="00766D7A"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 xml:space="preserve"> ПРИ ЖИЗНИ УЛУГБЕКА</w:t>
                      </w:r>
                    </w:p>
                    <w:p w:rsidR="00766D7A" w:rsidRPr="00766D7A" w:rsidRDefault="00766D7A" w:rsidP="00766D7A">
                      <w:pPr>
                        <w:pStyle w:val="a8"/>
                        <w:spacing w:after="0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766D7A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t>URL</w:t>
                      </w:r>
                      <w:r w:rsidRPr="00766D7A">
                        <w:rPr>
                          <w:rFonts w:ascii="Times New Roman" w:hAnsi="Times New Roman" w:cs="Times New Roman"/>
                          <w:noProof/>
                        </w:rPr>
                        <w:t>:</w:t>
                      </w:r>
                      <w:r w:rsidRPr="00766D7A">
                        <w:rPr>
                          <w:rFonts w:ascii="Times New Roman" w:hAnsi="Times New Roman" w:cs="Times New Roman"/>
                          <w:noProof/>
                        </w:rPr>
                        <w:t>http://news.fergananews.com/photos/2010_09/ulluuggbbeekkk1.jpg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AD5FD5D" wp14:editId="1E65AAC2">
            <wp:simplePos x="0" y="0"/>
            <wp:positionH relativeFrom="column">
              <wp:posOffset>2337435</wp:posOffset>
            </wp:positionH>
            <wp:positionV relativeFrom="paragraph">
              <wp:posOffset>420370</wp:posOffset>
            </wp:positionV>
            <wp:extent cx="4165600" cy="2879725"/>
            <wp:effectExtent l="0" t="0" r="6350" b="0"/>
            <wp:wrapTight wrapText="bothSides">
              <wp:wrapPolygon edited="0">
                <wp:start x="0" y="0"/>
                <wp:lineTo x="0" y="21433"/>
                <wp:lineTo x="21534" y="21433"/>
                <wp:lineTo x="215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Свою идею он </w:t>
      </w:r>
      <w:r w:rsidR="005C3594" w:rsidRPr="005C35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блестяще </w:t>
      </w:r>
      <w:r w:rsidR="005C35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воплотил в жизнь всего за четыре года: </w:t>
      </w:r>
      <w:r w:rsidR="005C3594">
        <w:rPr>
          <w:rFonts w:ascii="Times New Roman" w:hAnsi="Times New Roman"/>
          <w:sz w:val="28"/>
          <w:szCs w:val="28"/>
        </w:rPr>
        <w:t>в 2 км от</w:t>
      </w:r>
      <w:r w:rsidRPr="00766D7A">
        <w:rPr>
          <w:noProof/>
          <w:lang w:eastAsia="ru-RU"/>
        </w:rPr>
        <w:t xml:space="preserve"> </w:t>
      </w:r>
      <w:r w:rsidR="005C3594">
        <w:rPr>
          <w:rFonts w:ascii="Times New Roman" w:hAnsi="Times New Roman"/>
          <w:sz w:val="28"/>
          <w:szCs w:val="28"/>
        </w:rPr>
        <w:t xml:space="preserve"> </w:t>
      </w:r>
      <w:r w:rsidR="005C3594" w:rsidRPr="00BE4468">
        <w:rPr>
          <w:rFonts w:ascii="Times New Roman" w:hAnsi="Times New Roman"/>
          <w:sz w:val="28"/>
          <w:szCs w:val="28"/>
        </w:rPr>
        <w:t>Самар</w:t>
      </w:r>
      <w:r w:rsidR="005C3594">
        <w:rPr>
          <w:rFonts w:ascii="Times New Roman" w:hAnsi="Times New Roman"/>
          <w:sz w:val="28"/>
          <w:szCs w:val="28"/>
        </w:rPr>
        <w:t xml:space="preserve">канда, </w:t>
      </w:r>
      <w:r w:rsidR="000F6588" w:rsidRPr="009F2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подошвы </w:t>
      </w:r>
      <w:r w:rsidR="005C3594">
        <w:rPr>
          <w:rFonts w:ascii="Times New Roman" w:hAnsi="Times New Roman" w:cs="Times New Roman"/>
          <w:noProof/>
          <w:sz w:val="28"/>
          <w:szCs w:val="28"/>
          <w:lang w:eastAsia="ru-RU"/>
        </w:rPr>
        <w:t>холма Кухак,</w:t>
      </w:r>
      <w:r w:rsidR="000F6588" w:rsidRPr="009F22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Мирза Улугбек</w:t>
      </w:r>
      <w:r w:rsidR="005C3594">
        <w:rPr>
          <w:rFonts w:ascii="Times New Roman" w:hAnsi="Times New Roman"/>
          <w:sz w:val="28"/>
          <w:szCs w:val="28"/>
        </w:rPr>
        <w:t xml:space="preserve"> построил</w:t>
      </w:r>
      <w:r w:rsidR="000F6588" w:rsidRPr="00BE4468">
        <w:rPr>
          <w:rFonts w:ascii="Times New Roman" w:hAnsi="Times New Roman"/>
          <w:sz w:val="28"/>
          <w:szCs w:val="28"/>
        </w:rPr>
        <w:t xml:space="preserve"> астроно</w:t>
      </w:r>
      <w:r w:rsidR="004E03B9">
        <w:rPr>
          <w:rFonts w:ascii="Times New Roman" w:hAnsi="Times New Roman"/>
          <w:sz w:val="28"/>
          <w:szCs w:val="28"/>
        </w:rPr>
        <w:t>мическую обсерваторию, ставшую</w:t>
      </w:r>
      <w:r w:rsidR="000F6588">
        <w:rPr>
          <w:rFonts w:ascii="Times New Roman" w:hAnsi="Times New Roman"/>
          <w:sz w:val="28"/>
          <w:szCs w:val="28"/>
        </w:rPr>
        <w:t xml:space="preserve"> самой знаменитой на Среднем и </w:t>
      </w:r>
      <w:r w:rsidR="000F6588" w:rsidRPr="00BE4468">
        <w:rPr>
          <w:rFonts w:ascii="Times New Roman" w:hAnsi="Times New Roman"/>
          <w:sz w:val="28"/>
          <w:szCs w:val="28"/>
        </w:rPr>
        <w:t>Бл</w:t>
      </w:r>
      <w:r w:rsidR="00CA2968">
        <w:rPr>
          <w:rFonts w:ascii="Times New Roman" w:hAnsi="Times New Roman"/>
          <w:sz w:val="28"/>
          <w:szCs w:val="28"/>
        </w:rPr>
        <w:t>ижнем Востоке. Ее тре</w:t>
      </w:r>
      <w:r w:rsidR="000F6588">
        <w:rPr>
          <w:rFonts w:ascii="Times New Roman" w:hAnsi="Times New Roman"/>
          <w:sz w:val="28"/>
          <w:szCs w:val="28"/>
        </w:rPr>
        <w:t xml:space="preserve">хъярусное </w:t>
      </w:r>
      <w:r w:rsidR="000F6588" w:rsidRPr="00BE4468">
        <w:rPr>
          <w:rFonts w:ascii="Times New Roman" w:hAnsi="Times New Roman"/>
          <w:sz w:val="28"/>
          <w:szCs w:val="28"/>
        </w:rPr>
        <w:t>ц</w:t>
      </w:r>
      <w:r w:rsidR="000F6588">
        <w:rPr>
          <w:rFonts w:ascii="Times New Roman" w:hAnsi="Times New Roman"/>
          <w:sz w:val="28"/>
          <w:szCs w:val="28"/>
        </w:rPr>
        <w:t xml:space="preserve">илиндрическое здание диаметром </w:t>
      </w:r>
      <w:r w:rsidR="000F6588" w:rsidRPr="00BE4468">
        <w:rPr>
          <w:rFonts w:ascii="Times New Roman" w:hAnsi="Times New Roman"/>
          <w:sz w:val="28"/>
          <w:szCs w:val="28"/>
        </w:rPr>
        <w:t>боле</w:t>
      </w:r>
      <w:r w:rsidR="007B0968">
        <w:rPr>
          <w:rFonts w:ascii="Times New Roman" w:hAnsi="Times New Roman"/>
          <w:sz w:val="28"/>
          <w:szCs w:val="28"/>
        </w:rPr>
        <w:t xml:space="preserve">е 48 м и высотой не менее 30 м </w:t>
      </w:r>
      <w:r w:rsidR="00CA2968">
        <w:rPr>
          <w:rFonts w:ascii="Times New Roman" w:hAnsi="Times New Roman"/>
          <w:sz w:val="28"/>
          <w:szCs w:val="28"/>
        </w:rPr>
        <w:t xml:space="preserve">грандиозно </w:t>
      </w:r>
      <w:r w:rsidR="000F6588" w:rsidRPr="00BE4468">
        <w:rPr>
          <w:rFonts w:ascii="Times New Roman" w:hAnsi="Times New Roman"/>
          <w:sz w:val="28"/>
          <w:szCs w:val="28"/>
        </w:rPr>
        <w:t>возвыша</w:t>
      </w:r>
      <w:r w:rsidR="000F6588">
        <w:rPr>
          <w:rFonts w:ascii="Times New Roman" w:hAnsi="Times New Roman"/>
          <w:sz w:val="28"/>
          <w:szCs w:val="28"/>
        </w:rPr>
        <w:t>лось над окружающей местностью</w:t>
      </w:r>
      <w:r w:rsidR="00A152C9">
        <w:rPr>
          <w:rFonts w:ascii="Times New Roman" w:hAnsi="Times New Roman"/>
          <w:sz w:val="28"/>
          <w:szCs w:val="28"/>
        </w:rPr>
        <w:t>. Главными ее инструмента</w:t>
      </w:r>
      <w:r w:rsidR="000F6588">
        <w:rPr>
          <w:rFonts w:ascii="Times New Roman" w:hAnsi="Times New Roman"/>
          <w:sz w:val="28"/>
          <w:szCs w:val="28"/>
        </w:rPr>
        <w:t>м</w:t>
      </w:r>
      <w:r w:rsidR="00A152C9">
        <w:rPr>
          <w:rFonts w:ascii="Times New Roman" w:hAnsi="Times New Roman"/>
          <w:sz w:val="28"/>
          <w:szCs w:val="28"/>
        </w:rPr>
        <w:t>и ста</w:t>
      </w:r>
      <w:r w:rsidR="000F6588">
        <w:rPr>
          <w:rFonts w:ascii="Times New Roman" w:hAnsi="Times New Roman"/>
          <w:sz w:val="28"/>
          <w:szCs w:val="28"/>
        </w:rPr>
        <w:t>л</w:t>
      </w:r>
      <w:r w:rsidR="00A152C9">
        <w:rPr>
          <w:rFonts w:ascii="Times New Roman" w:hAnsi="Times New Roman"/>
          <w:sz w:val="28"/>
          <w:szCs w:val="28"/>
        </w:rPr>
        <w:t>и</w:t>
      </w:r>
      <w:r w:rsidR="000F6588">
        <w:rPr>
          <w:rFonts w:ascii="Times New Roman" w:hAnsi="Times New Roman"/>
          <w:sz w:val="28"/>
          <w:szCs w:val="28"/>
        </w:rPr>
        <w:t xml:space="preserve"> гигантский </w:t>
      </w:r>
      <w:r w:rsidR="00A152C9">
        <w:rPr>
          <w:rFonts w:ascii="Times New Roman" w:hAnsi="Times New Roman"/>
          <w:sz w:val="28"/>
          <w:szCs w:val="28"/>
        </w:rPr>
        <w:t xml:space="preserve">стенной </w:t>
      </w:r>
      <w:r w:rsidR="000F6588">
        <w:rPr>
          <w:rFonts w:ascii="Times New Roman" w:hAnsi="Times New Roman"/>
          <w:sz w:val="28"/>
          <w:szCs w:val="28"/>
        </w:rPr>
        <w:t>квадрант</w:t>
      </w:r>
      <w:r w:rsidR="00764C72" w:rsidRPr="00BE4468">
        <w:rPr>
          <w:rFonts w:ascii="Times New Roman" w:hAnsi="Times New Roman"/>
          <w:sz w:val="28"/>
          <w:szCs w:val="28"/>
        </w:rPr>
        <w:t xml:space="preserve"> радиусом 40,2</w:t>
      </w:r>
      <w:r w:rsidR="00152512">
        <w:rPr>
          <w:rFonts w:ascii="Times New Roman" w:hAnsi="Times New Roman"/>
          <w:sz w:val="28"/>
          <w:szCs w:val="28"/>
        </w:rPr>
        <w:t>12</w:t>
      </w:r>
      <w:r w:rsidR="00764C72" w:rsidRPr="00BE4468">
        <w:rPr>
          <w:rFonts w:ascii="Times New Roman" w:hAnsi="Times New Roman"/>
          <w:sz w:val="28"/>
          <w:szCs w:val="28"/>
        </w:rPr>
        <w:t xml:space="preserve"> м</w:t>
      </w:r>
      <w:r w:rsidR="000F6588">
        <w:rPr>
          <w:rFonts w:ascii="Times New Roman" w:hAnsi="Times New Roman"/>
          <w:sz w:val="28"/>
          <w:szCs w:val="28"/>
        </w:rPr>
        <w:t xml:space="preserve">, </w:t>
      </w:r>
      <w:r w:rsidR="00A152C9">
        <w:rPr>
          <w:rFonts w:ascii="Times New Roman" w:hAnsi="Times New Roman"/>
          <w:sz w:val="28"/>
          <w:szCs w:val="28"/>
        </w:rPr>
        <w:t>огромны</w:t>
      </w:r>
      <w:r w:rsidR="000F6588">
        <w:rPr>
          <w:rFonts w:ascii="Times New Roman" w:hAnsi="Times New Roman"/>
          <w:sz w:val="28"/>
          <w:szCs w:val="28"/>
        </w:rPr>
        <w:t xml:space="preserve">й азимутальный круг, солнечные часы и переносные инструменты. </w:t>
      </w:r>
      <w:r w:rsidR="00350B34" w:rsidRPr="00350B34">
        <w:rPr>
          <w:rFonts w:ascii="Times New Roman" w:hAnsi="Times New Roman"/>
          <w:sz w:val="28"/>
          <w:szCs w:val="28"/>
        </w:rPr>
        <w:t xml:space="preserve">Ещё до начала строительства для </w:t>
      </w:r>
      <w:r w:rsidR="00350B34" w:rsidRPr="00350B34">
        <w:rPr>
          <w:rFonts w:ascii="Times New Roman" w:hAnsi="Times New Roman"/>
          <w:sz w:val="28"/>
          <w:szCs w:val="28"/>
        </w:rPr>
        <w:lastRenderedPageBreak/>
        <w:t>астрономических наблюдений были созданы астролябия</w:t>
      </w:r>
      <w:r w:rsidR="00350B34">
        <w:rPr>
          <w:rFonts w:ascii="Times New Roman" w:hAnsi="Times New Roman"/>
          <w:sz w:val="28"/>
          <w:szCs w:val="28"/>
        </w:rPr>
        <w:t xml:space="preserve"> диаметром в один газ (</w:t>
      </w:r>
      <w:r w:rsidR="00350B34" w:rsidRPr="00350B34">
        <w:rPr>
          <w:rFonts w:ascii="Times New Roman" w:hAnsi="Times New Roman"/>
          <w:sz w:val="28"/>
          <w:szCs w:val="28"/>
        </w:rPr>
        <w:t>62 см) и звездный глобус.</w:t>
      </w:r>
      <w:r w:rsidR="00152512" w:rsidRPr="00152512">
        <w:t xml:space="preserve"> </w:t>
      </w:r>
      <w:r w:rsidR="00152512" w:rsidRPr="00152512">
        <w:rPr>
          <w:rFonts w:ascii="Times New Roman" w:hAnsi="Times New Roman"/>
          <w:sz w:val="28"/>
          <w:szCs w:val="28"/>
        </w:rPr>
        <w:t>В эпоху, когда отсутствовали оптические средства наблюдений, обеспечить высокую точность</w:t>
      </w:r>
      <w:r w:rsidR="00CA2968">
        <w:rPr>
          <w:rFonts w:ascii="Times New Roman" w:hAnsi="Times New Roman"/>
          <w:sz w:val="28"/>
          <w:szCs w:val="28"/>
        </w:rPr>
        <w:t xml:space="preserve"> проводимых измерений</w:t>
      </w:r>
      <w:r w:rsidR="00DF79AF" w:rsidRPr="00DF79AF">
        <w:t xml:space="preserve"> </w:t>
      </w:r>
      <w:r w:rsidR="00DF79AF" w:rsidRPr="00DF79AF">
        <w:rPr>
          <w:rFonts w:ascii="Times New Roman" w:hAnsi="Times New Roman"/>
          <w:sz w:val="28"/>
          <w:szCs w:val="28"/>
        </w:rPr>
        <w:t xml:space="preserve">могли </w:t>
      </w:r>
      <w:r w:rsidR="00DF79AF" w:rsidRPr="00152512">
        <w:rPr>
          <w:rFonts w:ascii="Times New Roman" w:hAnsi="Times New Roman"/>
          <w:sz w:val="28"/>
          <w:szCs w:val="28"/>
        </w:rPr>
        <w:t>только большие размеры инструмента</w:t>
      </w:r>
      <w:r w:rsidR="00152512" w:rsidRPr="00152512">
        <w:rPr>
          <w:rFonts w:ascii="Times New Roman" w:hAnsi="Times New Roman"/>
          <w:sz w:val="28"/>
          <w:szCs w:val="28"/>
        </w:rPr>
        <w:t>.</w:t>
      </w:r>
    </w:p>
    <w:p w:rsidR="00152512" w:rsidRPr="00B27DCE" w:rsidRDefault="000F6588" w:rsidP="0015251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Главный квадрант </w:t>
      </w:r>
      <w:r w:rsidR="00764C72">
        <w:rPr>
          <w:rFonts w:ascii="Times New Roman" w:hAnsi="Times New Roman"/>
          <w:sz w:val="28"/>
          <w:szCs w:val="28"/>
        </w:rPr>
        <w:t>размещался внутри здания</w:t>
      </w:r>
      <w:r w:rsidR="00F3435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64C72">
        <w:rPr>
          <w:rFonts w:ascii="Times New Roman" w:hAnsi="Times New Roman"/>
          <w:sz w:val="28"/>
          <w:szCs w:val="28"/>
        </w:rPr>
        <w:t xml:space="preserve">Его </w:t>
      </w:r>
      <w:r w:rsidR="00A152C9">
        <w:rPr>
          <w:rFonts w:ascii="Times New Roman" w:hAnsi="Times New Roman"/>
          <w:sz w:val="28"/>
          <w:szCs w:val="28"/>
        </w:rPr>
        <w:t>м</w:t>
      </w:r>
      <w:r w:rsidR="00A152C9" w:rsidRPr="00BE4468">
        <w:rPr>
          <w:rFonts w:ascii="Times New Roman" w:hAnsi="Times New Roman"/>
          <w:sz w:val="28"/>
          <w:szCs w:val="28"/>
        </w:rPr>
        <w:t>раморная</w:t>
      </w:r>
      <w:r w:rsidR="00A152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меридианная дуга </w:t>
      </w:r>
      <w:r w:rsidR="00A152C9">
        <w:rPr>
          <w:rFonts w:ascii="Times New Roman" w:hAnsi="Times New Roman"/>
          <w:sz w:val="28"/>
          <w:szCs w:val="28"/>
        </w:rPr>
        <w:t>шириной</w:t>
      </w:r>
      <w:r w:rsidR="00E54764">
        <w:rPr>
          <w:rFonts w:ascii="Times New Roman" w:hAnsi="Times New Roman"/>
          <w:sz w:val="28"/>
          <w:szCs w:val="28"/>
        </w:rPr>
        <w:t xml:space="preserve"> </w:t>
      </w:r>
      <w:r w:rsidR="00A152C9" w:rsidRPr="00BE4468">
        <w:rPr>
          <w:rFonts w:ascii="Times New Roman" w:hAnsi="Times New Roman"/>
          <w:sz w:val="28"/>
          <w:szCs w:val="28"/>
        </w:rPr>
        <w:t xml:space="preserve"> 2 м</w:t>
      </w:r>
      <w:r w:rsidR="00A152C9">
        <w:rPr>
          <w:rFonts w:ascii="Times New Roman" w:hAnsi="Times New Roman"/>
          <w:sz w:val="28"/>
          <w:szCs w:val="28"/>
        </w:rPr>
        <w:t xml:space="preserve"> </w:t>
      </w:r>
      <w:r w:rsidR="00764C72">
        <w:rPr>
          <w:rFonts w:ascii="Times New Roman" w:hAnsi="Times New Roman"/>
          <w:sz w:val="28"/>
          <w:szCs w:val="28"/>
        </w:rPr>
        <w:t>своим в</w:t>
      </w:r>
      <w:r w:rsidR="00764C72" w:rsidRPr="00BE4468">
        <w:rPr>
          <w:rFonts w:ascii="Times New Roman" w:hAnsi="Times New Roman"/>
          <w:sz w:val="28"/>
          <w:szCs w:val="28"/>
        </w:rPr>
        <w:t>ерхни</w:t>
      </w:r>
      <w:r w:rsidR="00764C72">
        <w:rPr>
          <w:rFonts w:ascii="Times New Roman" w:hAnsi="Times New Roman"/>
          <w:sz w:val="28"/>
          <w:szCs w:val="28"/>
        </w:rPr>
        <w:t xml:space="preserve">м концом </w:t>
      </w:r>
      <w:r w:rsidR="00A152C9">
        <w:rPr>
          <w:rFonts w:ascii="Times New Roman" w:hAnsi="Times New Roman"/>
          <w:sz w:val="28"/>
          <w:szCs w:val="28"/>
        </w:rPr>
        <w:t>упиралась в плоскую крышу</w:t>
      </w:r>
      <w:r>
        <w:rPr>
          <w:rFonts w:ascii="Times New Roman" w:hAnsi="Times New Roman"/>
          <w:sz w:val="28"/>
          <w:szCs w:val="28"/>
        </w:rPr>
        <w:t xml:space="preserve">, </w:t>
      </w:r>
      <w:r w:rsidR="00764C72">
        <w:rPr>
          <w:rFonts w:ascii="Times New Roman" w:hAnsi="Times New Roman"/>
          <w:sz w:val="28"/>
          <w:szCs w:val="28"/>
        </w:rPr>
        <w:t xml:space="preserve">служившую </w:t>
      </w:r>
      <w:r>
        <w:rPr>
          <w:rFonts w:ascii="Times New Roman" w:hAnsi="Times New Roman"/>
          <w:sz w:val="28"/>
          <w:szCs w:val="28"/>
        </w:rPr>
        <w:t>рабочей площадкой обсерватории</w:t>
      </w:r>
      <w:r w:rsidR="00A152C9">
        <w:rPr>
          <w:rFonts w:ascii="Times New Roman" w:hAnsi="Times New Roman"/>
          <w:sz w:val="28"/>
          <w:szCs w:val="28"/>
        </w:rPr>
        <w:t xml:space="preserve">, </w:t>
      </w:r>
      <w:r w:rsidR="00A152C9" w:rsidRPr="00BE4468">
        <w:rPr>
          <w:rFonts w:ascii="Times New Roman" w:hAnsi="Times New Roman"/>
          <w:sz w:val="28"/>
          <w:szCs w:val="28"/>
        </w:rPr>
        <w:t>а ни</w:t>
      </w:r>
      <w:r w:rsidR="00A152C9">
        <w:rPr>
          <w:rFonts w:ascii="Times New Roman" w:hAnsi="Times New Roman"/>
          <w:sz w:val="28"/>
          <w:szCs w:val="28"/>
        </w:rPr>
        <w:t xml:space="preserve">жним уходила </w:t>
      </w:r>
      <w:r w:rsidR="00764C72">
        <w:rPr>
          <w:rFonts w:ascii="Times New Roman" w:hAnsi="Times New Roman"/>
          <w:sz w:val="28"/>
          <w:szCs w:val="28"/>
        </w:rPr>
        <w:t xml:space="preserve">в вырубленную в скале </w:t>
      </w:r>
      <w:r w:rsidR="00152512">
        <w:rPr>
          <w:rFonts w:ascii="Times New Roman" w:hAnsi="Times New Roman"/>
          <w:sz w:val="28"/>
          <w:szCs w:val="28"/>
        </w:rPr>
        <w:t xml:space="preserve">более чем </w:t>
      </w:r>
      <w:r w:rsidR="00921218">
        <w:rPr>
          <w:rFonts w:ascii="Times New Roman" w:hAnsi="Times New Roman"/>
          <w:sz w:val="28"/>
          <w:szCs w:val="28"/>
        </w:rPr>
        <w:t>1</w:t>
      </w:r>
      <w:r w:rsidR="00152512">
        <w:rPr>
          <w:rFonts w:ascii="Times New Roman" w:hAnsi="Times New Roman"/>
          <w:sz w:val="28"/>
          <w:szCs w:val="28"/>
        </w:rPr>
        <w:t>0</w:t>
      </w:r>
      <w:r w:rsidR="00764C72">
        <w:rPr>
          <w:rFonts w:ascii="Times New Roman" w:hAnsi="Times New Roman"/>
          <w:sz w:val="28"/>
          <w:szCs w:val="28"/>
        </w:rPr>
        <w:t>-метровую траншею</w:t>
      </w:r>
      <w:r>
        <w:rPr>
          <w:rFonts w:ascii="Times New Roman" w:hAnsi="Times New Roman"/>
          <w:sz w:val="28"/>
          <w:szCs w:val="28"/>
        </w:rPr>
        <w:t xml:space="preserve">. Она была окружена высокой галереей, </w:t>
      </w:r>
      <w:r w:rsidR="00F34356">
        <w:rPr>
          <w:rFonts w:ascii="Times New Roman" w:hAnsi="Times New Roman"/>
          <w:sz w:val="28"/>
          <w:szCs w:val="28"/>
        </w:rPr>
        <w:t>в</w:t>
      </w:r>
      <w:r w:rsidR="00DF79AF">
        <w:rPr>
          <w:rFonts w:ascii="Times New Roman" w:hAnsi="Times New Roman"/>
          <w:sz w:val="28"/>
          <w:szCs w:val="28"/>
        </w:rPr>
        <w:t>нутренняя стена которой служила</w:t>
      </w:r>
      <w:r>
        <w:rPr>
          <w:rFonts w:ascii="Times New Roman" w:hAnsi="Times New Roman"/>
          <w:sz w:val="28"/>
          <w:szCs w:val="28"/>
        </w:rPr>
        <w:t xml:space="preserve"> азимутальным кругом. </w:t>
      </w:r>
      <w:r w:rsidR="00F34356">
        <w:rPr>
          <w:rFonts w:ascii="Times New Roman" w:hAnsi="Times New Roman"/>
          <w:sz w:val="28"/>
          <w:szCs w:val="28"/>
        </w:rPr>
        <w:t>Астрономический и</w:t>
      </w:r>
      <w:r w:rsidR="00F34356" w:rsidRPr="00BE4468">
        <w:rPr>
          <w:rFonts w:ascii="Times New Roman" w:hAnsi="Times New Roman"/>
          <w:sz w:val="28"/>
          <w:szCs w:val="28"/>
        </w:rPr>
        <w:t>нструмент</w:t>
      </w:r>
      <w:r w:rsidR="00CA2968">
        <w:rPr>
          <w:rFonts w:ascii="Times New Roman" w:hAnsi="Times New Roman"/>
          <w:sz w:val="28"/>
          <w:szCs w:val="28"/>
        </w:rPr>
        <w:t xml:space="preserve">, позволявший </w:t>
      </w:r>
      <w:r w:rsidR="00CA2968">
        <w:rPr>
          <w:rFonts w:ascii="Times New Roman" w:hAnsi="Times New Roman"/>
          <w:sz w:val="28"/>
          <w:szCs w:val="28"/>
        </w:rPr>
        <w:t xml:space="preserve">определялись координаты светил на любом участке </w:t>
      </w:r>
      <w:r w:rsidR="00CA2968">
        <w:rPr>
          <w:rFonts w:ascii="Times New Roman" w:hAnsi="Times New Roman"/>
          <w:sz w:val="28"/>
          <w:szCs w:val="28"/>
        </w:rPr>
        <w:t xml:space="preserve">небесной </w:t>
      </w:r>
      <w:r w:rsidR="00CA2968">
        <w:rPr>
          <w:rFonts w:ascii="Times New Roman" w:hAnsi="Times New Roman"/>
          <w:sz w:val="28"/>
          <w:szCs w:val="28"/>
        </w:rPr>
        <w:t>сферы</w:t>
      </w:r>
      <w:r w:rsidR="00CA2968">
        <w:rPr>
          <w:rFonts w:ascii="Times New Roman" w:hAnsi="Times New Roman"/>
          <w:sz w:val="28"/>
          <w:szCs w:val="28"/>
        </w:rPr>
        <w:t xml:space="preserve">, </w:t>
      </w:r>
      <w:r w:rsidR="00CA2968" w:rsidRPr="00BE4468">
        <w:rPr>
          <w:rFonts w:ascii="Times New Roman" w:hAnsi="Times New Roman"/>
          <w:sz w:val="28"/>
          <w:szCs w:val="28"/>
        </w:rPr>
        <w:t xml:space="preserve"> </w:t>
      </w:r>
      <w:r w:rsidR="00CA2968">
        <w:rPr>
          <w:rFonts w:ascii="Times New Roman" w:hAnsi="Times New Roman"/>
          <w:sz w:val="28"/>
          <w:szCs w:val="28"/>
        </w:rPr>
        <w:t>располагался</w:t>
      </w:r>
      <w:r w:rsidR="00CA2968">
        <w:rPr>
          <w:rFonts w:ascii="Times New Roman" w:hAnsi="Times New Roman"/>
          <w:sz w:val="28"/>
          <w:szCs w:val="28"/>
        </w:rPr>
        <w:t xml:space="preserve"> с</w:t>
      </w:r>
      <w:r w:rsidR="00F34356" w:rsidRPr="00B27DCE">
        <w:rPr>
          <w:rFonts w:ascii="Times New Roman" w:hAnsi="Times New Roman"/>
          <w:sz w:val="28"/>
          <w:szCs w:val="28"/>
        </w:rPr>
        <w:t>тр</w:t>
      </w:r>
      <w:r w:rsidR="00F34356">
        <w:rPr>
          <w:rFonts w:ascii="Times New Roman" w:hAnsi="Times New Roman"/>
          <w:sz w:val="28"/>
          <w:szCs w:val="28"/>
        </w:rPr>
        <w:t xml:space="preserve">ого в меридиане (отклонение не </w:t>
      </w:r>
      <w:r w:rsidR="00F34356" w:rsidRPr="00B27DCE">
        <w:rPr>
          <w:rFonts w:ascii="Times New Roman" w:hAnsi="Times New Roman"/>
          <w:sz w:val="28"/>
          <w:szCs w:val="28"/>
        </w:rPr>
        <w:t>превышало 10</w:t>
      </w:r>
      <w:r w:rsidR="00F34356" w:rsidRPr="00B27DCE">
        <w:rPr>
          <w:rFonts w:ascii="Times New Roman" w:hAnsi="Times New Roman"/>
          <w:i/>
          <w:sz w:val="28"/>
          <w:szCs w:val="28"/>
        </w:rPr>
        <w:t>"</w:t>
      </w:r>
      <w:r w:rsidR="00F34356">
        <w:rPr>
          <w:rFonts w:ascii="Times New Roman" w:hAnsi="Times New Roman"/>
          <w:sz w:val="28"/>
          <w:szCs w:val="28"/>
        </w:rPr>
        <w:t>!)</w:t>
      </w:r>
      <w:r w:rsidR="00CA2968">
        <w:rPr>
          <w:rFonts w:ascii="Times New Roman" w:hAnsi="Times New Roman"/>
          <w:sz w:val="28"/>
          <w:szCs w:val="28"/>
        </w:rPr>
        <w:t xml:space="preserve">. </w:t>
      </w:r>
      <w:r w:rsidR="00DF79AF">
        <w:rPr>
          <w:rFonts w:ascii="Times New Roman" w:hAnsi="Times New Roman"/>
          <w:sz w:val="28"/>
          <w:szCs w:val="28"/>
        </w:rPr>
        <w:t>Ф</w:t>
      </w:r>
      <w:r w:rsidR="00152512" w:rsidRPr="00152512">
        <w:rPr>
          <w:rFonts w:ascii="Times New Roman" w:hAnsi="Times New Roman"/>
          <w:sz w:val="28"/>
          <w:szCs w:val="28"/>
        </w:rPr>
        <w:t xml:space="preserve">актически впервые </w:t>
      </w:r>
      <w:r w:rsidR="00E54764" w:rsidRPr="00152512">
        <w:rPr>
          <w:rFonts w:ascii="Times New Roman" w:hAnsi="Times New Roman"/>
          <w:sz w:val="28"/>
          <w:szCs w:val="28"/>
        </w:rPr>
        <w:t xml:space="preserve">взамен армиллярной сферы, </w:t>
      </w:r>
      <w:r w:rsidR="00E54764">
        <w:rPr>
          <w:rFonts w:ascii="Times New Roman" w:hAnsi="Times New Roman"/>
          <w:sz w:val="28"/>
          <w:szCs w:val="28"/>
        </w:rPr>
        <w:t xml:space="preserve">являвшейся </w:t>
      </w:r>
      <w:r w:rsidR="00E54764" w:rsidRPr="00152512">
        <w:rPr>
          <w:rFonts w:ascii="Times New Roman" w:hAnsi="Times New Roman"/>
          <w:sz w:val="28"/>
          <w:szCs w:val="28"/>
        </w:rPr>
        <w:t>наряду с астр</w:t>
      </w:r>
      <w:r w:rsidR="00E54764">
        <w:rPr>
          <w:rFonts w:ascii="Times New Roman" w:hAnsi="Times New Roman"/>
          <w:sz w:val="28"/>
          <w:szCs w:val="28"/>
        </w:rPr>
        <w:t>олябией</w:t>
      </w:r>
      <w:r w:rsidR="00E54764" w:rsidRPr="00152512">
        <w:rPr>
          <w:rFonts w:ascii="Times New Roman" w:hAnsi="Times New Roman"/>
          <w:sz w:val="28"/>
          <w:szCs w:val="28"/>
        </w:rPr>
        <w:t xml:space="preserve"> наиболее употребительным инструментом астрологов и астрономов вплоть до XVI в</w:t>
      </w:r>
      <w:r w:rsidR="00E54764">
        <w:rPr>
          <w:rFonts w:ascii="Times New Roman" w:hAnsi="Times New Roman"/>
          <w:sz w:val="28"/>
          <w:szCs w:val="28"/>
        </w:rPr>
        <w:t>ека</w:t>
      </w:r>
      <w:r w:rsidR="00E54764">
        <w:rPr>
          <w:rFonts w:ascii="Times New Roman" w:hAnsi="Times New Roman"/>
          <w:sz w:val="28"/>
          <w:szCs w:val="28"/>
        </w:rPr>
        <w:t xml:space="preserve">, </w:t>
      </w:r>
      <w:r w:rsidR="00152512" w:rsidRPr="00152512">
        <w:rPr>
          <w:rFonts w:ascii="Times New Roman" w:hAnsi="Times New Roman"/>
          <w:sz w:val="28"/>
          <w:szCs w:val="28"/>
        </w:rPr>
        <w:t>в обсерватории Улугбека</w:t>
      </w:r>
      <w:r w:rsidR="00DF2168" w:rsidRPr="00DF2168">
        <w:rPr>
          <w:rFonts w:ascii="Times New Roman" w:hAnsi="Times New Roman"/>
          <w:sz w:val="28"/>
          <w:szCs w:val="28"/>
        </w:rPr>
        <w:t xml:space="preserve"> </w:t>
      </w:r>
      <w:r w:rsidR="00DF2168" w:rsidRPr="00152512">
        <w:rPr>
          <w:rFonts w:ascii="Times New Roman" w:hAnsi="Times New Roman"/>
          <w:sz w:val="28"/>
          <w:szCs w:val="28"/>
        </w:rPr>
        <w:t>был построен</w:t>
      </w:r>
      <w:r w:rsidR="00DF2168" w:rsidRPr="00DF2168">
        <w:t xml:space="preserve"> </w:t>
      </w:r>
      <w:r w:rsidR="00DF2168" w:rsidRPr="00DF2168">
        <w:rPr>
          <w:rFonts w:ascii="Times New Roman" w:hAnsi="Times New Roman"/>
          <w:sz w:val="28"/>
          <w:szCs w:val="28"/>
        </w:rPr>
        <w:t>двойной азимутальный квадрант</w:t>
      </w:r>
      <w:r w:rsidR="00152512" w:rsidRPr="00152512">
        <w:rPr>
          <w:rFonts w:ascii="Times New Roman" w:hAnsi="Times New Roman"/>
          <w:sz w:val="28"/>
          <w:szCs w:val="28"/>
        </w:rPr>
        <w:t xml:space="preserve">. </w:t>
      </w:r>
      <w:r w:rsidR="00152512">
        <w:rPr>
          <w:rFonts w:ascii="Times New Roman" w:hAnsi="Times New Roman"/>
          <w:sz w:val="28"/>
          <w:szCs w:val="28"/>
        </w:rPr>
        <w:t xml:space="preserve">По сравнению с унаследованными </w:t>
      </w:r>
      <w:r w:rsidR="00152512" w:rsidRPr="00B27DCE">
        <w:rPr>
          <w:rFonts w:ascii="Times New Roman" w:hAnsi="Times New Roman"/>
          <w:sz w:val="28"/>
          <w:szCs w:val="28"/>
        </w:rPr>
        <w:t>от</w:t>
      </w:r>
      <w:r w:rsidR="00152512">
        <w:rPr>
          <w:rFonts w:ascii="Times New Roman" w:hAnsi="Times New Roman"/>
          <w:sz w:val="28"/>
          <w:szCs w:val="28"/>
        </w:rPr>
        <w:t xml:space="preserve"> Птолемея стенными квадрантами </w:t>
      </w:r>
      <w:r w:rsidR="00152512" w:rsidRPr="00B27DCE">
        <w:rPr>
          <w:rFonts w:ascii="Times New Roman" w:hAnsi="Times New Roman"/>
          <w:sz w:val="28"/>
          <w:szCs w:val="28"/>
        </w:rPr>
        <w:t>это был принципиально новый угломерный инструмент, предназначенный главным образ</w:t>
      </w:r>
      <w:r w:rsidR="00152512">
        <w:rPr>
          <w:rFonts w:ascii="Times New Roman" w:hAnsi="Times New Roman"/>
          <w:sz w:val="28"/>
          <w:szCs w:val="28"/>
        </w:rPr>
        <w:t xml:space="preserve">ом для измерения высоты Солнца в кульминации. </w:t>
      </w:r>
    </w:p>
    <w:p w:rsidR="000F6588" w:rsidRDefault="000F6588" w:rsidP="00F3435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Солнечные часы состояли из двух гномоно</w:t>
      </w:r>
      <w:r w:rsidR="00DF79AF">
        <w:rPr>
          <w:rFonts w:ascii="Times New Roman" w:hAnsi="Times New Roman"/>
          <w:sz w:val="28"/>
          <w:szCs w:val="28"/>
        </w:rPr>
        <w:t xml:space="preserve">в и двух четвертей циферблата, </w:t>
      </w:r>
      <w:r>
        <w:rPr>
          <w:rFonts w:ascii="Times New Roman" w:hAnsi="Times New Roman"/>
          <w:sz w:val="28"/>
          <w:szCs w:val="28"/>
        </w:rPr>
        <w:t>компонованных в павильон кубической формы, на котором возвышался вращающийся квадрант.</w:t>
      </w:r>
    </w:p>
    <w:p w:rsidR="000F6588" w:rsidRPr="00B27DCE" w:rsidRDefault="000F6588" w:rsidP="003214E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центре меридианной дуги располагался диоптр – отверстие шириной до 60 см, через которое просматривался небосвод в плоскости меридиана от 0 до 80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. К диоптру имелся доступ </w:t>
      </w:r>
      <w:r w:rsidR="00E54764">
        <w:rPr>
          <w:rFonts w:ascii="Times New Roman" w:hAnsi="Times New Roman"/>
          <w:sz w:val="28"/>
          <w:szCs w:val="28"/>
        </w:rPr>
        <w:t xml:space="preserve">с плоской крыши обсерватории. </w:t>
      </w:r>
      <w:r w:rsidRPr="00B27DC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вет от небесного тела (главным </w:t>
      </w:r>
      <w:r w:rsidRPr="00B27DCE">
        <w:rPr>
          <w:rFonts w:ascii="Times New Roman" w:hAnsi="Times New Roman"/>
          <w:sz w:val="28"/>
          <w:szCs w:val="28"/>
        </w:rPr>
        <w:t>образом от Солнца) проникал в помеще</w:t>
      </w:r>
      <w:r>
        <w:rPr>
          <w:rFonts w:ascii="Times New Roman" w:hAnsi="Times New Roman"/>
          <w:sz w:val="28"/>
          <w:szCs w:val="28"/>
        </w:rPr>
        <w:t xml:space="preserve">ние квадранта сквозь отверстие </w:t>
      </w:r>
      <w:r w:rsidRPr="00B27DCE">
        <w:rPr>
          <w:rFonts w:ascii="Times New Roman" w:hAnsi="Times New Roman"/>
          <w:sz w:val="28"/>
          <w:szCs w:val="28"/>
        </w:rPr>
        <w:t>в верхней части южной стены обс</w:t>
      </w:r>
      <w:r>
        <w:rPr>
          <w:rFonts w:ascii="Times New Roman" w:hAnsi="Times New Roman"/>
          <w:sz w:val="28"/>
          <w:szCs w:val="28"/>
        </w:rPr>
        <w:t xml:space="preserve">ерватории. Изображение светила </w:t>
      </w:r>
      <w:r w:rsidRPr="00B27DCE">
        <w:rPr>
          <w:rFonts w:ascii="Times New Roman" w:hAnsi="Times New Roman"/>
          <w:sz w:val="28"/>
          <w:szCs w:val="28"/>
        </w:rPr>
        <w:t xml:space="preserve">наблюдалось </w:t>
      </w:r>
      <w:r w:rsidR="003F7527">
        <w:rPr>
          <w:rFonts w:ascii="Times New Roman" w:hAnsi="Times New Roman"/>
          <w:sz w:val="28"/>
          <w:szCs w:val="28"/>
        </w:rPr>
        <w:t>на круглом белом экране с нанесенным на не</w:t>
      </w:r>
      <w:r w:rsidRPr="00B27DCE">
        <w:rPr>
          <w:rFonts w:ascii="Times New Roman" w:hAnsi="Times New Roman"/>
          <w:sz w:val="28"/>
          <w:szCs w:val="28"/>
        </w:rPr>
        <w:t xml:space="preserve">м крестом, </w:t>
      </w:r>
      <w:r w:rsidR="003214EF">
        <w:rPr>
          <w:rFonts w:ascii="Times New Roman" w:hAnsi="Times New Roman"/>
          <w:sz w:val="28"/>
          <w:szCs w:val="28"/>
        </w:rPr>
        <w:t xml:space="preserve">отмечавшим его центр. Экран мог </w:t>
      </w:r>
      <w:r w:rsidRPr="00B27DCE">
        <w:rPr>
          <w:rFonts w:ascii="Times New Roman" w:hAnsi="Times New Roman"/>
          <w:sz w:val="28"/>
          <w:szCs w:val="28"/>
        </w:rPr>
        <w:t>перемещ</w:t>
      </w:r>
      <w:r>
        <w:rPr>
          <w:rFonts w:ascii="Times New Roman" w:hAnsi="Times New Roman"/>
          <w:sz w:val="28"/>
          <w:szCs w:val="28"/>
        </w:rPr>
        <w:t xml:space="preserve">аться в полуметровом по ширине </w:t>
      </w:r>
      <w:r w:rsidR="003F7527">
        <w:rPr>
          <w:rFonts w:ascii="Times New Roman" w:hAnsi="Times New Roman"/>
          <w:sz w:val="28"/>
          <w:szCs w:val="28"/>
        </w:rPr>
        <w:t>же</w:t>
      </w:r>
      <w:r w:rsidRPr="00B27DCE">
        <w:rPr>
          <w:rFonts w:ascii="Times New Roman" w:hAnsi="Times New Roman"/>
          <w:sz w:val="28"/>
          <w:szCs w:val="28"/>
        </w:rPr>
        <w:t>лобе, проходившем по центральн</w:t>
      </w:r>
      <w:r>
        <w:rPr>
          <w:rFonts w:ascii="Times New Roman" w:hAnsi="Times New Roman"/>
          <w:sz w:val="28"/>
          <w:szCs w:val="28"/>
        </w:rPr>
        <w:t xml:space="preserve">ой части дуги квадранта. Общая </w:t>
      </w:r>
      <w:r w:rsidRPr="00B27DCE">
        <w:rPr>
          <w:rFonts w:ascii="Times New Roman" w:hAnsi="Times New Roman"/>
          <w:sz w:val="28"/>
          <w:szCs w:val="28"/>
        </w:rPr>
        <w:t xml:space="preserve">длина дуги составляла более 60 м; градус на ней был равен 70,2 см, </w:t>
      </w:r>
      <w:r>
        <w:rPr>
          <w:rFonts w:ascii="Times New Roman" w:hAnsi="Times New Roman"/>
          <w:sz w:val="28"/>
          <w:szCs w:val="28"/>
        </w:rPr>
        <w:t xml:space="preserve">минута – 11,7 мм, и </w:t>
      </w:r>
      <w:r w:rsidR="003F7527">
        <w:rPr>
          <w:rFonts w:ascii="Times New Roman" w:hAnsi="Times New Roman"/>
          <w:sz w:val="28"/>
          <w:szCs w:val="28"/>
        </w:rPr>
        <w:t>даже угловая секунда была еще уловимой для глаза – 0,2 мм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27DCE">
        <w:rPr>
          <w:rFonts w:ascii="Times New Roman" w:hAnsi="Times New Roman"/>
          <w:sz w:val="28"/>
          <w:szCs w:val="28"/>
        </w:rPr>
        <w:t>Рабочей частью дуги являлся промежуток от 20 до 80°. Инструмент использовался также для наблюдений Луны и планет, правда</w:t>
      </w:r>
      <w:r>
        <w:rPr>
          <w:rFonts w:ascii="Times New Roman" w:hAnsi="Times New Roman"/>
          <w:sz w:val="28"/>
          <w:szCs w:val="28"/>
        </w:rPr>
        <w:t>,</w:t>
      </w:r>
      <w:r w:rsidRPr="00B27DCE">
        <w:rPr>
          <w:rFonts w:ascii="Times New Roman" w:hAnsi="Times New Roman"/>
          <w:sz w:val="28"/>
          <w:szCs w:val="28"/>
        </w:rPr>
        <w:t xml:space="preserve"> уже с помощью специальных подвижных визиро</w:t>
      </w:r>
      <w:r>
        <w:rPr>
          <w:rFonts w:ascii="Times New Roman" w:hAnsi="Times New Roman"/>
          <w:sz w:val="28"/>
          <w:szCs w:val="28"/>
        </w:rPr>
        <w:t xml:space="preserve">в для наведения. Высочайшую по </w:t>
      </w:r>
      <w:r w:rsidRPr="00B27DCE">
        <w:rPr>
          <w:rFonts w:ascii="Times New Roman" w:hAnsi="Times New Roman"/>
          <w:sz w:val="28"/>
          <w:szCs w:val="28"/>
        </w:rPr>
        <w:t xml:space="preserve">тем временам точность этого инструмента обеспечивала помимо громадных размеров систематичность самих наблюдений, непрерывных в </w:t>
      </w:r>
      <w:r>
        <w:rPr>
          <w:rFonts w:ascii="Times New Roman" w:hAnsi="Times New Roman"/>
          <w:sz w:val="28"/>
          <w:szCs w:val="28"/>
        </w:rPr>
        <w:t>течение десятков лет, –</w:t>
      </w:r>
      <w:r w:rsidRPr="00B27DCE">
        <w:rPr>
          <w:rFonts w:ascii="Times New Roman" w:hAnsi="Times New Roman"/>
          <w:sz w:val="28"/>
          <w:szCs w:val="28"/>
        </w:rPr>
        <w:t xml:space="preserve"> полных циклов обращений всех светил. </w:t>
      </w:r>
      <w:r>
        <w:rPr>
          <w:rFonts w:ascii="Times New Roman" w:hAnsi="Times New Roman"/>
          <w:sz w:val="28"/>
          <w:szCs w:val="28"/>
        </w:rPr>
        <w:t>Наибольшим был цикл Сатурна –</w:t>
      </w:r>
      <w:r w:rsidRPr="00B27DCE">
        <w:rPr>
          <w:rFonts w:ascii="Times New Roman" w:hAnsi="Times New Roman"/>
          <w:sz w:val="28"/>
          <w:szCs w:val="28"/>
        </w:rPr>
        <w:t xml:space="preserve"> 30 лет. </w:t>
      </w:r>
    </w:p>
    <w:p w:rsidR="000F6588" w:rsidRPr="00B27DCE" w:rsidRDefault="000F6588" w:rsidP="00E5476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27DCE">
        <w:rPr>
          <w:rFonts w:ascii="Times New Roman" w:hAnsi="Times New Roman"/>
          <w:sz w:val="28"/>
          <w:szCs w:val="28"/>
        </w:rPr>
        <w:t>Наблюдательной площадкой служила и плоская круглая крыша обсерватории, где размещались вр</w:t>
      </w:r>
      <w:r>
        <w:rPr>
          <w:rFonts w:ascii="Times New Roman" w:hAnsi="Times New Roman"/>
          <w:sz w:val="28"/>
          <w:szCs w:val="28"/>
        </w:rPr>
        <w:t xml:space="preserve">ащающийся квадрант, переносные </w:t>
      </w:r>
      <w:r w:rsidRPr="00B27DCE">
        <w:rPr>
          <w:rFonts w:ascii="Times New Roman" w:hAnsi="Times New Roman"/>
          <w:sz w:val="28"/>
          <w:szCs w:val="28"/>
        </w:rPr>
        <w:t>угл</w:t>
      </w:r>
      <w:r w:rsidR="003214EF">
        <w:rPr>
          <w:rFonts w:ascii="Times New Roman" w:hAnsi="Times New Roman"/>
          <w:sz w:val="28"/>
          <w:szCs w:val="28"/>
        </w:rPr>
        <w:t xml:space="preserve">омерные инструменты и солнечные </w:t>
      </w:r>
      <w:r w:rsidRPr="00B27DCE">
        <w:rPr>
          <w:rFonts w:ascii="Times New Roman" w:hAnsi="Times New Roman"/>
          <w:sz w:val="28"/>
          <w:szCs w:val="28"/>
        </w:rPr>
        <w:t xml:space="preserve">часы. </w:t>
      </w:r>
      <w:r w:rsidR="00E54764">
        <w:rPr>
          <w:rFonts w:ascii="Times New Roman" w:hAnsi="Times New Roman"/>
          <w:sz w:val="28"/>
          <w:szCs w:val="28"/>
        </w:rPr>
        <w:t xml:space="preserve">Стены обсерватории были украшены живописными </w:t>
      </w:r>
      <w:r w:rsidR="00E54764">
        <w:rPr>
          <w:rFonts w:ascii="Times New Roman" w:hAnsi="Times New Roman"/>
          <w:sz w:val="28"/>
          <w:szCs w:val="28"/>
        </w:rPr>
        <w:lastRenderedPageBreak/>
        <w:t>изображениями небесной сферы, небесных тел, неподвижных звезд, земного шара с морями, океанами, горами, делениями на климатические пояса и т.д.</w:t>
      </w:r>
    </w:p>
    <w:p w:rsidR="000F6588" w:rsidRPr="00B27DCE" w:rsidRDefault="003214EF" w:rsidP="000F65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здесь о</w:t>
      </w:r>
      <w:r w:rsidR="000F6588" w:rsidRPr="00B27DCE">
        <w:rPr>
          <w:rFonts w:ascii="Times New Roman" w:hAnsi="Times New Roman"/>
          <w:sz w:val="28"/>
          <w:szCs w:val="28"/>
        </w:rPr>
        <w:t>сновные результаты наблюдений Солнца оставались непревзойдёнными несколько веков. В обсерват</w:t>
      </w:r>
      <w:r w:rsidR="000F6588">
        <w:rPr>
          <w:rFonts w:ascii="Times New Roman" w:hAnsi="Times New Roman"/>
          <w:sz w:val="28"/>
          <w:szCs w:val="28"/>
        </w:rPr>
        <w:t xml:space="preserve">ории Улугбека были определены: </w:t>
      </w:r>
      <w:r w:rsidR="000F6588" w:rsidRPr="00B27DCE">
        <w:rPr>
          <w:rFonts w:ascii="Times New Roman" w:hAnsi="Times New Roman"/>
          <w:sz w:val="28"/>
          <w:szCs w:val="28"/>
        </w:rPr>
        <w:t>накло</w:t>
      </w:r>
      <w:r w:rsidR="000F6588">
        <w:rPr>
          <w:rFonts w:ascii="Times New Roman" w:hAnsi="Times New Roman"/>
          <w:sz w:val="28"/>
          <w:szCs w:val="28"/>
        </w:rPr>
        <w:t xml:space="preserve">н эклиптики к экватору, равный </w:t>
      </w:r>
      <w:r w:rsidR="000F6588" w:rsidRPr="00B27DCE">
        <w:rPr>
          <w:rFonts w:ascii="Times New Roman" w:hAnsi="Times New Roman"/>
          <w:sz w:val="28"/>
          <w:szCs w:val="28"/>
        </w:rPr>
        <w:t>23° 30</w:t>
      </w:r>
      <w:r w:rsidR="000F6588" w:rsidRPr="00453766">
        <w:rPr>
          <w:rFonts w:ascii="Times New Roman" w:hAnsi="Times New Roman"/>
          <w:i/>
          <w:sz w:val="28"/>
          <w:szCs w:val="28"/>
        </w:rPr>
        <w:t>'</w:t>
      </w:r>
      <w:r w:rsidR="000F6588" w:rsidRPr="00B27DCE">
        <w:rPr>
          <w:rFonts w:ascii="Times New Roman" w:hAnsi="Times New Roman"/>
          <w:sz w:val="28"/>
          <w:szCs w:val="28"/>
        </w:rPr>
        <w:t xml:space="preserve"> 17</w:t>
      </w:r>
      <w:r w:rsidR="000F6588" w:rsidRPr="00453766">
        <w:rPr>
          <w:rFonts w:ascii="Times New Roman" w:hAnsi="Times New Roman"/>
          <w:i/>
          <w:sz w:val="28"/>
          <w:szCs w:val="28"/>
        </w:rPr>
        <w:t>"</w:t>
      </w:r>
      <w:r w:rsidR="000F6588" w:rsidRPr="00B27DCE">
        <w:rPr>
          <w:rFonts w:ascii="Times New Roman" w:hAnsi="Times New Roman"/>
          <w:sz w:val="28"/>
          <w:szCs w:val="28"/>
        </w:rPr>
        <w:t>, т. е. меньше истинного для той эпохи всего на 32</w:t>
      </w:r>
      <w:r w:rsidR="000F6588" w:rsidRPr="00453766">
        <w:rPr>
          <w:rFonts w:ascii="Times New Roman" w:hAnsi="Times New Roman"/>
          <w:i/>
          <w:sz w:val="28"/>
          <w:szCs w:val="28"/>
        </w:rPr>
        <w:t>"</w:t>
      </w:r>
      <w:r w:rsidR="000F6588" w:rsidRPr="00B27DCE">
        <w:rPr>
          <w:rFonts w:ascii="Times New Roman" w:hAnsi="Times New Roman"/>
          <w:sz w:val="28"/>
          <w:szCs w:val="28"/>
        </w:rPr>
        <w:t>; положение точки весеннего равноденствия; наибо</w:t>
      </w:r>
      <w:r w:rsidR="000F6588">
        <w:rPr>
          <w:rFonts w:ascii="Times New Roman" w:hAnsi="Times New Roman"/>
          <w:sz w:val="28"/>
          <w:szCs w:val="28"/>
        </w:rPr>
        <w:t xml:space="preserve">лее точное значение постоянной </w:t>
      </w:r>
      <w:r w:rsidR="000F6588" w:rsidRPr="00B27DCE">
        <w:rPr>
          <w:rFonts w:ascii="Times New Roman" w:hAnsi="Times New Roman"/>
          <w:sz w:val="28"/>
          <w:szCs w:val="28"/>
        </w:rPr>
        <w:t xml:space="preserve">прецессии по сравнению с </w:t>
      </w:r>
      <w:r w:rsidR="00446F91">
        <w:rPr>
          <w:rFonts w:ascii="Times New Roman" w:hAnsi="Times New Roman"/>
          <w:sz w:val="28"/>
          <w:szCs w:val="28"/>
        </w:rPr>
        <w:t xml:space="preserve">предшествующими – </w:t>
      </w:r>
      <w:r w:rsidR="000F6588">
        <w:rPr>
          <w:rFonts w:ascii="Times New Roman" w:hAnsi="Times New Roman"/>
          <w:sz w:val="28"/>
          <w:szCs w:val="28"/>
        </w:rPr>
        <w:t>5</w:t>
      </w:r>
      <w:r w:rsidR="000F6588" w:rsidRPr="00B27DCE">
        <w:rPr>
          <w:rFonts w:ascii="Times New Roman" w:hAnsi="Times New Roman"/>
          <w:sz w:val="28"/>
          <w:szCs w:val="28"/>
        </w:rPr>
        <w:t>1,4</w:t>
      </w:r>
      <w:r w:rsidR="000F6588" w:rsidRPr="00453766">
        <w:rPr>
          <w:rFonts w:ascii="Times New Roman" w:hAnsi="Times New Roman"/>
          <w:i/>
          <w:sz w:val="28"/>
          <w:szCs w:val="28"/>
        </w:rPr>
        <w:t>"</w:t>
      </w:r>
      <w:r w:rsidR="000F6588" w:rsidRPr="00B27DCE">
        <w:rPr>
          <w:rFonts w:ascii="Times New Roman" w:hAnsi="Times New Roman"/>
          <w:sz w:val="28"/>
          <w:szCs w:val="28"/>
        </w:rPr>
        <w:t>, что лишь на 1,1</w:t>
      </w:r>
      <w:r w:rsidR="000F6588" w:rsidRPr="00453766">
        <w:rPr>
          <w:rFonts w:ascii="Times New Roman" w:hAnsi="Times New Roman"/>
          <w:i/>
          <w:sz w:val="28"/>
          <w:szCs w:val="28"/>
        </w:rPr>
        <w:t>"</w:t>
      </w:r>
      <w:r w:rsidR="000F6588">
        <w:rPr>
          <w:rFonts w:ascii="Times New Roman" w:hAnsi="Times New Roman"/>
          <w:sz w:val="28"/>
          <w:szCs w:val="28"/>
        </w:rPr>
        <w:t xml:space="preserve"> </w:t>
      </w:r>
      <w:r w:rsidR="00446F91">
        <w:rPr>
          <w:rFonts w:ascii="Times New Roman" w:hAnsi="Times New Roman"/>
          <w:sz w:val="28"/>
          <w:szCs w:val="28"/>
        </w:rPr>
        <w:t>больше истинного</w:t>
      </w:r>
      <w:r w:rsidR="000F6588" w:rsidRPr="00B27DCE">
        <w:rPr>
          <w:rFonts w:ascii="Times New Roman" w:hAnsi="Times New Roman"/>
          <w:sz w:val="28"/>
          <w:szCs w:val="28"/>
        </w:rPr>
        <w:t xml:space="preserve">. </w:t>
      </w:r>
    </w:p>
    <w:p w:rsidR="000F6588" w:rsidRPr="00453766" w:rsidRDefault="000F6588" w:rsidP="000F65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27DCE">
        <w:rPr>
          <w:rFonts w:ascii="Times New Roman" w:hAnsi="Times New Roman"/>
          <w:sz w:val="28"/>
          <w:szCs w:val="28"/>
        </w:rPr>
        <w:t xml:space="preserve">Различными методами были измерены экваториальные и </w:t>
      </w:r>
      <w:r>
        <w:rPr>
          <w:rFonts w:ascii="Times New Roman" w:hAnsi="Times New Roman"/>
          <w:sz w:val="28"/>
          <w:szCs w:val="28"/>
        </w:rPr>
        <w:t>горизонтальные координаты светил, со</w:t>
      </w:r>
      <w:r w:rsidRPr="00453766">
        <w:rPr>
          <w:rFonts w:ascii="Times New Roman" w:hAnsi="Times New Roman"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влены таблицы для предвычисле</w:t>
      </w:r>
      <w:r w:rsidRPr="00453766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 xml:space="preserve">я затмений (начала, окончания, </w:t>
      </w:r>
      <w:r w:rsidRPr="00453766">
        <w:rPr>
          <w:rFonts w:ascii="Times New Roman" w:hAnsi="Times New Roman"/>
          <w:sz w:val="28"/>
          <w:szCs w:val="28"/>
        </w:rPr>
        <w:t>тип</w:t>
      </w:r>
      <w:r>
        <w:rPr>
          <w:rFonts w:ascii="Times New Roman" w:hAnsi="Times New Roman"/>
          <w:sz w:val="28"/>
          <w:szCs w:val="28"/>
        </w:rPr>
        <w:t>а затмения), что имело большое практическое значение –</w:t>
      </w:r>
      <w:r w:rsidRPr="00453766">
        <w:rPr>
          <w:rFonts w:ascii="Times New Roman" w:hAnsi="Times New Roman"/>
          <w:sz w:val="28"/>
          <w:szCs w:val="28"/>
        </w:rPr>
        <w:t xml:space="preserve"> метод лунных затмений был тогда единственным для определения разности долгот</w:t>
      </w:r>
      <w:r>
        <w:rPr>
          <w:rFonts w:ascii="Times New Roman" w:hAnsi="Times New Roman"/>
          <w:sz w:val="28"/>
          <w:szCs w:val="28"/>
        </w:rPr>
        <w:t xml:space="preserve"> различных пунктов. Полученные </w:t>
      </w:r>
      <w:r w:rsidRPr="00453766">
        <w:rPr>
          <w:rFonts w:ascii="Times New Roman" w:hAnsi="Times New Roman"/>
          <w:sz w:val="28"/>
          <w:szCs w:val="28"/>
        </w:rPr>
        <w:t>Улугбеком данные о годовых движениях</w:t>
      </w:r>
      <w:r>
        <w:rPr>
          <w:rFonts w:ascii="Times New Roman" w:hAnsi="Times New Roman"/>
          <w:sz w:val="28"/>
          <w:szCs w:val="28"/>
        </w:rPr>
        <w:t xml:space="preserve"> планет отличались от истинных </w:t>
      </w:r>
      <w:r w:rsidRPr="00453766">
        <w:rPr>
          <w:rFonts w:ascii="Times New Roman" w:hAnsi="Times New Roman"/>
          <w:sz w:val="28"/>
          <w:szCs w:val="28"/>
        </w:rPr>
        <w:t xml:space="preserve">всего на несколько секунд дуги. </w:t>
      </w:r>
    </w:p>
    <w:p w:rsidR="000F6588" w:rsidRPr="00453766" w:rsidRDefault="000F6588" w:rsidP="000F65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меньшими инструментами и с </w:t>
      </w:r>
      <w:r w:rsidR="00185045">
        <w:rPr>
          <w:rFonts w:ascii="Times New Roman" w:hAnsi="Times New Roman"/>
          <w:sz w:val="28"/>
          <w:szCs w:val="28"/>
        </w:rPr>
        <w:t xml:space="preserve">несколько </w:t>
      </w:r>
      <w:r>
        <w:rPr>
          <w:rFonts w:ascii="Times New Roman" w:hAnsi="Times New Roman"/>
          <w:sz w:val="28"/>
          <w:szCs w:val="28"/>
        </w:rPr>
        <w:t>меньшей точностью (до 10-</w:t>
      </w:r>
      <w:r w:rsidRPr="00453766">
        <w:rPr>
          <w:rFonts w:ascii="Times New Roman" w:hAnsi="Times New Roman"/>
          <w:sz w:val="28"/>
          <w:szCs w:val="28"/>
        </w:rPr>
        <w:t>15</w:t>
      </w:r>
      <w:r w:rsidRPr="00453766">
        <w:rPr>
          <w:rFonts w:ascii="Times New Roman" w:hAnsi="Times New Roman"/>
          <w:i/>
          <w:sz w:val="28"/>
          <w:szCs w:val="28"/>
        </w:rPr>
        <w:t>'</w:t>
      </w:r>
      <w:r w:rsidRPr="00453766">
        <w:rPr>
          <w:rFonts w:ascii="Times New Roman" w:hAnsi="Times New Roman"/>
          <w:sz w:val="28"/>
          <w:szCs w:val="28"/>
        </w:rPr>
        <w:t>) измерялис</w:t>
      </w:r>
      <w:r>
        <w:rPr>
          <w:rFonts w:ascii="Times New Roman" w:hAnsi="Times New Roman"/>
          <w:sz w:val="28"/>
          <w:szCs w:val="28"/>
        </w:rPr>
        <w:t xml:space="preserve">ь координаты звёзд. </w:t>
      </w:r>
      <w:r w:rsidR="00F152B7">
        <w:rPr>
          <w:rFonts w:ascii="Times New Roman" w:hAnsi="Times New Roman"/>
          <w:sz w:val="28"/>
          <w:szCs w:val="28"/>
        </w:rPr>
        <w:t xml:space="preserve">В результате </w:t>
      </w:r>
      <w:r w:rsidR="00DF2168">
        <w:rPr>
          <w:rFonts w:ascii="Times New Roman" w:hAnsi="Times New Roman"/>
          <w:sz w:val="28"/>
          <w:szCs w:val="28"/>
        </w:rPr>
        <w:t xml:space="preserve">тщательной </w:t>
      </w:r>
      <w:r w:rsidR="00F152B7">
        <w:rPr>
          <w:rFonts w:ascii="Times New Roman" w:hAnsi="Times New Roman"/>
          <w:sz w:val="28"/>
          <w:szCs w:val="28"/>
        </w:rPr>
        <w:t xml:space="preserve">работы самаркандских астрономов были получены уточненные значения </w:t>
      </w:r>
      <w:r w:rsidRPr="00453766">
        <w:rPr>
          <w:rFonts w:ascii="Times New Roman" w:hAnsi="Times New Roman"/>
          <w:sz w:val="28"/>
          <w:szCs w:val="28"/>
        </w:rPr>
        <w:t xml:space="preserve">1018 </w:t>
      </w:r>
      <w:r w:rsidR="00F152B7">
        <w:rPr>
          <w:rFonts w:ascii="Times New Roman" w:hAnsi="Times New Roman"/>
          <w:sz w:val="28"/>
          <w:szCs w:val="28"/>
        </w:rPr>
        <w:t xml:space="preserve">неподвижных звезд для эпохи 1437 года. Из них в результате собственных наблюдений были определены долготы около 900 звезд и широты 878 звезд. </w:t>
      </w:r>
      <w:r w:rsidR="003214EF">
        <w:rPr>
          <w:rFonts w:ascii="Times New Roman" w:hAnsi="Times New Roman"/>
          <w:sz w:val="28"/>
          <w:szCs w:val="28"/>
        </w:rPr>
        <w:t>Так</w:t>
      </w:r>
      <w:r w:rsidR="00921218">
        <w:rPr>
          <w:rFonts w:ascii="Times New Roman" w:hAnsi="Times New Roman"/>
          <w:sz w:val="28"/>
          <w:szCs w:val="28"/>
        </w:rPr>
        <w:t>же была определена продолжительность зве</w:t>
      </w:r>
      <w:r w:rsidR="003214EF">
        <w:rPr>
          <w:rFonts w:ascii="Times New Roman" w:hAnsi="Times New Roman"/>
          <w:sz w:val="28"/>
          <w:szCs w:val="28"/>
        </w:rPr>
        <w:t>здного года в</w:t>
      </w:r>
      <w:r w:rsidR="00921218" w:rsidRPr="00921218">
        <w:rPr>
          <w:rFonts w:ascii="Times New Roman" w:hAnsi="Times New Roman"/>
          <w:sz w:val="28"/>
          <w:szCs w:val="28"/>
        </w:rPr>
        <w:t xml:space="preserve"> 365 дней, 6 часов, 10 минут, 8 секунд (с погрешностью </w:t>
      </w:r>
      <w:r w:rsidR="003214EF">
        <w:rPr>
          <w:rFonts w:ascii="Times New Roman" w:hAnsi="Times New Roman"/>
          <w:sz w:val="28"/>
          <w:szCs w:val="28"/>
        </w:rPr>
        <w:t>+ 58 секунд) и наклон оси Земли –</w:t>
      </w:r>
      <w:r w:rsidR="00921218" w:rsidRPr="00921218">
        <w:rPr>
          <w:rFonts w:ascii="Times New Roman" w:hAnsi="Times New Roman"/>
          <w:sz w:val="28"/>
          <w:szCs w:val="28"/>
        </w:rPr>
        <w:t xml:space="preserve"> 23,52 градусов (наиболее точное измерение).</w:t>
      </w:r>
      <w:r w:rsidR="00350B34">
        <w:rPr>
          <w:rFonts w:ascii="Times New Roman" w:hAnsi="Times New Roman"/>
          <w:sz w:val="28"/>
          <w:szCs w:val="28"/>
        </w:rPr>
        <w:t xml:space="preserve"> </w:t>
      </w:r>
    </w:p>
    <w:p w:rsidR="006E6FAA" w:rsidRPr="006E6FAA" w:rsidRDefault="000F6588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5376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се эти фундаментальные научные </w:t>
      </w:r>
      <w:r w:rsidRPr="00453766">
        <w:rPr>
          <w:rFonts w:ascii="Times New Roman" w:hAnsi="Times New Roman"/>
          <w:sz w:val="28"/>
          <w:szCs w:val="28"/>
        </w:rPr>
        <w:t>рез</w:t>
      </w:r>
      <w:r>
        <w:rPr>
          <w:rFonts w:ascii="Times New Roman" w:hAnsi="Times New Roman"/>
          <w:sz w:val="28"/>
          <w:szCs w:val="28"/>
        </w:rPr>
        <w:t>ультаты вошли в главный труд Улугбека и его сотрудников –</w:t>
      </w:r>
      <w:r w:rsidRPr="00453766">
        <w:rPr>
          <w:rFonts w:ascii="Times New Roman" w:hAnsi="Times New Roman"/>
          <w:sz w:val="28"/>
          <w:szCs w:val="28"/>
        </w:rPr>
        <w:t xml:space="preserve"> «Новые Гу</w:t>
      </w:r>
      <w:r>
        <w:rPr>
          <w:rFonts w:ascii="Times New Roman" w:hAnsi="Times New Roman"/>
          <w:sz w:val="28"/>
          <w:szCs w:val="28"/>
        </w:rPr>
        <w:t>раганские табли</w:t>
      </w:r>
      <w:r w:rsidR="00DF70EC">
        <w:rPr>
          <w:rFonts w:ascii="Times New Roman" w:hAnsi="Times New Roman"/>
          <w:sz w:val="28"/>
          <w:szCs w:val="28"/>
        </w:rPr>
        <w:t xml:space="preserve">цы» </w:t>
      </w:r>
      <w:r w:rsidR="003214EF">
        <w:rPr>
          <w:rFonts w:ascii="Times New Roman" w:hAnsi="Times New Roman"/>
          <w:sz w:val="28"/>
          <w:szCs w:val="28"/>
        </w:rPr>
        <w:t>или «Зидж-и джедид-и Гурага</w:t>
      </w:r>
      <w:r w:rsidRPr="00453766">
        <w:rPr>
          <w:rFonts w:ascii="Times New Roman" w:hAnsi="Times New Roman"/>
          <w:sz w:val="28"/>
          <w:szCs w:val="28"/>
        </w:rPr>
        <w:t>ни»</w:t>
      </w:r>
      <w:r w:rsidR="00F152B7">
        <w:rPr>
          <w:rFonts w:ascii="Times New Roman" w:hAnsi="Times New Roman"/>
          <w:sz w:val="28"/>
          <w:szCs w:val="28"/>
        </w:rPr>
        <w:t xml:space="preserve"> (н</w:t>
      </w:r>
      <w:r w:rsidR="00F152B7">
        <w:rPr>
          <w:rFonts w:ascii="Times New Roman" w:hAnsi="Times New Roman"/>
          <w:sz w:val="28"/>
          <w:szCs w:val="28"/>
        </w:rPr>
        <w:t xml:space="preserve">а Востоке </w:t>
      </w:r>
      <w:r w:rsidR="00F152B7">
        <w:rPr>
          <w:rFonts w:ascii="Times New Roman" w:hAnsi="Times New Roman"/>
          <w:sz w:val="28"/>
          <w:szCs w:val="28"/>
        </w:rPr>
        <w:t xml:space="preserve">астрономические </w:t>
      </w:r>
      <w:r w:rsidR="00F152B7">
        <w:rPr>
          <w:rFonts w:ascii="Times New Roman" w:hAnsi="Times New Roman"/>
          <w:sz w:val="28"/>
          <w:szCs w:val="28"/>
        </w:rPr>
        <w:t>таблицы</w:t>
      </w:r>
      <w:r w:rsidR="00F152B7">
        <w:rPr>
          <w:rFonts w:ascii="Times New Roman" w:hAnsi="Times New Roman"/>
          <w:sz w:val="28"/>
          <w:szCs w:val="28"/>
        </w:rPr>
        <w:t xml:space="preserve"> назывались зиджами)</w:t>
      </w:r>
      <w:r w:rsidRPr="00453766">
        <w:rPr>
          <w:rFonts w:ascii="Times New Roman" w:hAnsi="Times New Roman"/>
          <w:sz w:val="28"/>
          <w:szCs w:val="28"/>
        </w:rPr>
        <w:t xml:space="preserve">. </w:t>
      </w:r>
      <w:r w:rsidR="00DF70EC">
        <w:rPr>
          <w:rFonts w:ascii="Times New Roman" w:hAnsi="Times New Roman"/>
          <w:sz w:val="28"/>
          <w:szCs w:val="28"/>
        </w:rPr>
        <w:t>Автор завершил свое</w:t>
      </w:r>
      <w:r w:rsidR="006E6FAA" w:rsidRPr="006E6FAA">
        <w:rPr>
          <w:rFonts w:ascii="Times New Roman" w:hAnsi="Times New Roman"/>
          <w:sz w:val="28"/>
          <w:szCs w:val="28"/>
        </w:rPr>
        <w:t xml:space="preserve"> произведение после тридцати лет кропотливой работы и астрономических наблюдений. </w:t>
      </w:r>
      <w:r w:rsidR="00DF70EC">
        <w:rPr>
          <w:rFonts w:ascii="Times New Roman" w:hAnsi="Times New Roman"/>
          <w:sz w:val="28"/>
          <w:szCs w:val="28"/>
        </w:rPr>
        <w:t xml:space="preserve">Сразу же сочинение </w:t>
      </w:r>
      <w:r w:rsidR="006E6FAA" w:rsidRPr="006E6FAA">
        <w:rPr>
          <w:rFonts w:ascii="Times New Roman" w:hAnsi="Times New Roman"/>
          <w:sz w:val="28"/>
          <w:szCs w:val="28"/>
        </w:rPr>
        <w:t>был</w:t>
      </w:r>
      <w:r w:rsidR="00DF70EC">
        <w:rPr>
          <w:rFonts w:ascii="Times New Roman" w:hAnsi="Times New Roman"/>
          <w:sz w:val="28"/>
          <w:szCs w:val="28"/>
        </w:rPr>
        <w:t>о</w:t>
      </w:r>
      <w:r w:rsidR="006E6FAA" w:rsidRPr="006E6FAA">
        <w:rPr>
          <w:rFonts w:ascii="Times New Roman" w:hAnsi="Times New Roman"/>
          <w:sz w:val="28"/>
          <w:szCs w:val="28"/>
        </w:rPr>
        <w:t xml:space="preserve"> переведен</w:t>
      </w:r>
      <w:r w:rsidR="00DF70EC">
        <w:rPr>
          <w:rFonts w:ascii="Times New Roman" w:hAnsi="Times New Roman"/>
          <w:sz w:val="28"/>
          <w:szCs w:val="28"/>
        </w:rPr>
        <w:t>о</w:t>
      </w:r>
      <w:r w:rsidR="006E6FAA" w:rsidRPr="006E6FAA">
        <w:rPr>
          <w:rFonts w:ascii="Times New Roman" w:hAnsi="Times New Roman"/>
          <w:sz w:val="28"/>
          <w:szCs w:val="28"/>
        </w:rPr>
        <w:t xml:space="preserve"> на </w:t>
      </w:r>
      <w:r w:rsidR="00DF70EC">
        <w:rPr>
          <w:rFonts w:ascii="Times New Roman" w:hAnsi="Times New Roman"/>
          <w:sz w:val="28"/>
          <w:szCs w:val="28"/>
        </w:rPr>
        <w:t xml:space="preserve">персидский, а затем </w:t>
      </w:r>
      <w:r w:rsidR="006E6FAA" w:rsidRPr="006E6FAA">
        <w:rPr>
          <w:rFonts w:ascii="Times New Roman" w:hAnsi="Times New Roman"/>
          <w:sz w:val="28"/>
          <w:szCs w:val="28"/>
        </w:rPr>
        <w:t>латинский язык</w:t>
      </w:r>
      <w:r w:rsidR="00DF70EC">
        <w:rPr>
          <w:rFonts w:ascii="Times New Roman" w:hAnsi="Times New Roman"/>
          <w:sz w:val="28"/>
          <w:szCs w:val="28"/>
        </w:rPr>
        <w:t>и</w:t>
      </w:r>
      <w:r w:rsidR="006E6FAA" w:rsidRPr="006E6FAA">
        <w:rPr>
          <w:rFonts w:ascii="Times New Roman" w:hAnsi="Times New Roman"/>
          <w:sz w:val="28"/>
          <w:szCs w:val="28"/>
        </w:rPr>
        <w:t xml:space="preserve"> и наряду с</w:t>
      </w:r>
      <w:r w:rsidR="00DF70EC">
        <w:rPr>
          <w:rFonts w:ascii="Times New Roman" w:hAnsi="Times New Roman"/>
          <w:sz w:val="28"/>
          <w:szCs w:val="28"/>
        </w:rPr>
        <w:t xml:space="preserve"> «Альмагестом» К.</w:t>
      </w:r>
      <w:r w:rsidR="006E6FAA" w:rsidRPr="006E6FAA">
        <w:rPr>
          <w:rFonts w:ascii="Times New Roman" w:hAnsi="Times New Roman"/>
          <w:sz w:val="28"/>
          <w:szCs w:val="28"/>
        </w:rPr>
        <w:t xml:space="preserve"> Птолемея и астрономическими таблицами кастильского короля Альфонса X </w:t>
      </w:r>
      <w:r w:rsidR="00DF70EC">
        <w:rPr>
          <w:rFonts w:ascii="Times New Roman" w:hAnsi="Times New Roman"/>
          <w:sz w:val="28"/>
          <w:szCs w:val="28"/>
        </w:rPr>
        <w:t>использовалось в качестве основного пособия</w:t>
      </w:r>
      <w:r w:rsidR="006E6FAA" w:rsidRPr="006E6FAA">
        <w:rPr>
          <w:rFonts w:ascii="Times New Roman" w:hAnsi="Times New Roman"/>
          <w:sz w:val="28"/>
          <w:szCs w:val="28"/>
        </w:rPr>
        <w:t xml:space="preserve"> по астрономии </w:t>
      </w:r>
      <w:r w:rsidR="006E6FAA">
        <w:rPr>
          <w:rFonts w:ascii="Times New Roman" w:hAnsi="Times New Roman"/>
          <w:sz w:val="28"/>
          <w:szCs w:val="28"/>
        </w:rPr>
        <w:t>во всех обсерваториях Европы.</w:t>
      </w:r>
      <w:r w:rsidR="00DF70EC" w:rsidRPr="00DF70EC">
        <w:rPr>
          <w:noProof/>
          <w:lang w:eastAsia="ru-RU"/>
        </w:rPr>
        <w:t xml:space="preserve"> </w:t>
      </w:r>
    </w:p>
    <w:p w:rsidR="00DF70EC" w:rsidRDefault="00DF2168" w:rsidP="000D523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в других зиджах</w:t>
      </w:r>
      <w:r w:rsidR="00DF70EC">
        <w:rPr>
          <w:rFonts w:ascii="Times New Roman" w:hAnsi="Times New Roman"/>
          <w:sz w:val="28"/>
          <w:szCs w:val="28"/>
        </w:rPr>
        <w:t xml:space="preserve"> основная часть «Зиджа Улугбека» представляет собой сборник астрономических и тригонометрических таблиц, которым предшествует введение с изложением теории, лежащей в основе их составления, </w:t>
      </w:r>
      <w:r w:rsidR="00C016B2">
        <w:rPr>
          <w:rFonts w:ascii="Times New Roman" w:hAnsi="Times New Roman"/>
          <w:sz w:val="28"/>
          <w:szCs w:val="28"/>
        </w:rPr>
        <w:t>и правила пользования ими. Это введение состоит из четырех книг.</w:t>
      </w:r>
    </w:p>
    <w:p w:rsidR="000D523C" w:rsidRPr="000D523C" w:rsidRDefault="000F6588" w:rsidP="000D523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53766">
        <w:rPr>
          <w:rFonts w:ascii="Times New Roman" w:hAnsi="Times New Roman"/>
          <w:sz w:val="28"/>
          <w:szCs w:val="28"/>
        </w:rPr>
        <w:t xml:space="preserve">В </w:t>
      </w:r>
      <w:r w:rsidR="000D523C" w:rsidRPr="000D523C">
        <w:rPr>
          <w:rFonts w:ascii="Times New Roman" w:hAnsi="Times New Roman"/>
          <w:sz w:val="28"/>
          <w:szCs w:val="28"/>
        </w:rPr>
        <w:t xml:space="preserve">обширном теоретическом </w:t>
      </w:r>
      <w:r w:rsidRPr="00453766">
        <w:rPr>
          <w:rFonts w:ascii="Times New Roman" w:hAnsi="Times New Roman"/>
          <w:sz w:val="28"/>
          <w:szCs w:val="28"/>
        </w:rPr>
        <w:t>«Введе</w:t>
      </w:r>
      <w:r>
        <w:rPr>
          <w:rFonts w:ascii="Times New Roman" w:hAnsi="Times New Roman"/>
          <w:sz w:val="28"/>
          <w:szCs w:val="28"/>
        </w:rPr>
        <w:t xml:space="preserve">нии» </w:t>
      </w:r>
      <w:r w:rsidR="00663F90">
        <w:rPr>
          <w:rFonts w:ascii="Times New Roman" w:hAnsi="Times New Roman"/>
          <w:sz w:val="28"/>
          <w:szCs w:val="28"/>
        </w:rPr>
        <w:t>дается «</w:t>
      </w:r>
      <w:r w:rsidR="000D523C" w:rsidRPr="000D523C">
        <w:rPr>
          <w:rFonts w:ascii="Times New Roman" w:hAnsi="Times New Roman"/>
          <w:sz w:val="28"/>
          <w:szCs w:val="28"/>
        </w:rPr>
        <w:t>объяснение того, что понимается под эрами, годами</w:t>
      </w:r>
      <w:r w:rsidR="00663F90">
        <w:rPr>
          <w:rFonts w:ascii="Times New Roman" w:hAnsi="Times New Roman"/>
          <w:sz w:val="28"/>
          <w:szCs w:val="28"/>
        </w:rPr>
        <w:t>, месяцами и их подразделениями»</w:t>
      </w:r>
      <w:r w:rsidR="000D523C" w:rsidRPr="000D523C">
        <w:rPr>
          <w:rFonts w:ascii="Times New Roman" w:hAnsi="Times New Roman"/>
          <w:sz w:val="28"/>
          <w:szCs w:val="28"/>
        </w:rPr>
        <w:t xml:space="preserve">, приводятся многочисленные астрономические таблицы и данные, излагаются основные вопросы методики астрономических наблюдений и вычислений, применявшиеся в то время, </w:t>
      </w:r>
      <w:r w:rsidR="000D523C" w:rsidRPr="000D523C">
        <w:rPr>
          <w:rFonts w:ascii="Times New Roman" w:hAnsi="Times New Roman"/>
          <w:sz w:val="28"/>
          <w:szCs w:val="28"/>
        </w:rPr>
        <w:lastRenderedPageBreak/>
        <w:t>раскрываютс</w:t>
      </w:r>
      <w:r w:rsidR="00663F90">
        <w:rPr>
          <w:rFonts w:ascii="Times New Roman" w:hAnsi="Times New Roman"/>
          <w:sz w:val="28"/>
          <w:szCs w:val="28"/>
        </w:rPr>
        <w:t>я способы определения высоты зве</w:t>
      </w:r>
      <w:r w:rsidR="000D523C" w:rsidRPr="000D523C">
        <w:rPr>
          <w:rFonts w:ascii="Times New Roman" w:hAnsi="Times New Roman"/>
          <w:sz w:val="28"/>
          <w:szCs w:val="28"/>
        </w:rPr>
        <w:t>зд, меридианной линии, долгот и шир</w:t>
      </w:r>
      <w:r w:rsidR="00663F90">
        <w:rPr>
          <w:rFonts w:ascii="Times New Roman" w:hAnsi="Times New Roman"/>
          <w:sz w:val="28"/>
          <w:szCs w:val="28"/>
        </w:rPr>
        <w:t>от, а также расстояний между зве</w:t>
      </w:r>
      <w:r w:rsidR="000D523C" w:rsidRPr="000D523C">
        <w:rPr>
          <w:rFonts w:ascii="Times New Roman" w:hAnsi="Times New Roman"/>
          <w:sz w:val="28"/>
          <w:szCs w:val="28"/>
        </w:rPr>
        <w:t>здами и планетами.</w:t>
      </w:r>
    </w:p>
    <w:p w:rsidR="00EC6995" w:rsidRDefault="00EC6995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книга введения к «Зиджу Улугбека», озаглавленная «О познании эр», посвящена описанию различных календарных систем. В ней подробно рассматриваются «эра Мухаммада» – летоисчисление по м</w:t>
      </w:r>
      <w:r w:rsidR="00386823">
        <w:rPr>
          <w:rFonts w:ascii="Times New Roman" w:hAnsi="Times New Roman"/>
          <w:sz w:val="28"/>
          <w:szCs w:val="28"/>
        </w:rPr>
        <w:t>усульманскому лунному календарю,</w:t>
      </w:r>
      <w:r>
        <w:rPr>
          <w:rFonts w:ascii="Times New Roman" w:hAnsi="Times New Roman"/>
          <w:sz w:val="28"/>
          <w:szCs w:val="28"/>
        </w:rPr>
        <w:t xml:space="preserve"> «греческая эра»</w:t>
      </w:r>
      <w:r w:rsidR="0038682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посвящен</w:t>
      </w:r>
      <w:r w:rsidR="0038682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 w:rsidR="0038682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греко-</w:t>
      </w:r>
      <w:r w:rsidR="00386823">
        <w:rPr>
          <w:rFonts w:ascii="Times New Roman" w:hAnsi="Times New Roman"/>
          <w:sz w:val="28"/>
          <w:szCs w:val="28"/>
        </w:rPr>
        <w:t>сирийскому солнечному календарю,</w:t>
      </w:r>
      <w:r>
        <w:rPr>
          <w:rFonts w:ascii="Times New Roman" w:hAnsi="Times New Roman"/>
          <w:sz w:val="28"/>
          <w:szCs w:val="28"/>
        </w:rPr>
        <w:t xml:space="preserve"> «эра Езигерда» – персидскому солнечному календарю»; </w:t>
      </w:r>
      <w:r w:rsidR="00386823">
        <w:rPr>
          <w:rFonts w:ascii="Times New Roman" w:hAnsi="Times New Roman"/>
          <w:sz w:val="28"/>
          <w:szCs w:val="28"/>
        </w:rPr>
        <w:t xml:space="preserve">даются правила перехода от одной из этих календарных систем к другой, рассматриваются знаменательные даты в различных календарных системах. </w:t>
      </w:r>
    </w:p>
    <w:p w:rsidR="00386823" w:rsidRDefault="00386823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Вторая книга </w:t>
      </w:r>
      <w:r w:rsidR="006362C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«О познании времени и восхождений» состоит из 22 глав. В первой разъясняются правила интерполяции для составления таблиц, </w:t>
      </w:r>
      <w:r w:rsidR="00D76548">
        <w:rPr>
          <w:rFonts w:ascii="Times New Roman" w:hAnsi="Times New Roman"/>
          <w:sz w:val="28"/>
          <w:szCs w:val="28"/>
        </w:rPr>
        <w:t xml:space="preserve">вторая и третья </w:t>
      </w:r>
      <w:r>
        <w:rPr>
          <w:rFonts w:ascii="Times New Roman" w:hAnsi="Times New Roman"/>
          <w:sz w:val="28"/>
          <w:szCs w:val="28"/>
        </w:rPr>
        <w:t xml:space="preserve">посвящены вопросам тригонометрии: определяются </w:t>
      </w:r>
      <w:r w:rsidR="00D76548">
        <w:rPr>
          <w:rFonts w:ascii="Times New Roman" w:hAnsi="Times New Roman"/>
          <w:sz w:val="28"/>
          <w:szCs w:val="28"/>
        </w:rPr>
        <w:t xml:space="preserve">понятия синуса, синуса-верзуса, </w:t>
      </w:r>
      <w:r>
        <w:rPr>
          <w:rFonts w:ascii="Times New Roman" w:hAnsi="Times New Roman"/>
          <w:sz w:val="28"/>
          <w:szCs w:val="28"/>
        </w:rPr>
        <w:t>тангенса и котангенса и приводятся тригонометрические таблицы, вычисленные с большой точностью.</w:t>
      </w:r>
    </w:p>
    <w:p w:rsidR="00386823" w:rsidRDefault="00386823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Следующие  глав</w:t>
      </w:r>
      <w:r w:rsidR="00890BF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посвящены в</w:t>
      </w:r>
      <w:r w:rsidR="00890BFA">
        <w:rPr>
          <w:rFonts w:ascii="Times New Roman" w:hAnsi="Times New Roman"/>
          <w:sz w:val="28"/>
          <w:szCs w:val="28"/>
        </w:rPr>
        <w:t>опросам практической астрономии: даны способы нахождения долготы и широты точек земной поверхности, по которым вычислены приведенные в таблице координаты 240 населенных пунктов из разных регионов; рассматриваются правила определения углового расстояния между небесными телами, часового угла и прямого восхождения по данной высоте светила</w:t>
      </w:r>
      <w:r w:rsidR="006362C3">
        <w:rPr>
          <w:rFonts w:ascii="Times New Roman" w:hAnsi="Times New Roman"/>
          <w:sz w:val="28"/>
          <w:szCs w:val="28"/>
        </w:rPr>
        <w:t xml:space="preserve">, </w:t>
      </w:r>
      <w:r w:rsidR="006362C3" w:rsidRPr="00453766">
        <w:rPr>
          <w:rFonts w:ascii="Times New Roman" w:hAnsi="Times New Roman"/>
          <w:sz w:val="28"/>
          <w:szCs w:val="28"/>
        </w:rPr>
        <w:t>методы определения важног</w:t>
      </w:r>
      <w:r w:rsidR="006362C3">
        <w:rPr>
          <w:rFonts w:ascii="Times New Roman" w:hAnsi="Times New Roman"/>
          <w:sz w:val="28"/>
          <w:szCs w:val="28"/>
        </w:rPr>
        <w:t xml:space="preserve">о для мусульман направления на Мекку </w:t>
      </w:r>
      <w:r w:rsidR="006362C3" w:rsidRPr="00453766">
        <w:rPr>
          <w:rFonts w:ascii="Times New Roman" w:hAnsi="Times New Roman"/>
          <w:sz w:val="28"/>
          <w:szCs w:val="28"/>
        </w:rPr>
        <w:t>(</w:t>
      </w:r>
      <w:r w:rsidR="006362C3" w:rsidRPr="00446F91">
        <w:rPr>
          <w:rFonts w:ascii="Times New Roman" w:hAnsi="Times New Roman"/>
          <w:i/>
          <w:sz w:val="28"/>
          <w:szCs w:val="28"/>
        </w:rPr>
        <w:t>азимут Киблы</w:t>
      </w:r>
      <w:r w:rsidR="006362C3">
        <w:rPr>
          <w:rFonts w:ascii="Times New Roman" w:hAnsi="Times New Roman"/>
          <w:sz w:val="28"/>
          <w:szCs w:val="28"/>
        </w:rPr>
        <w:t>)</w:t>
      </w:r>
      <w:r w:rsidR="006362C3">
        <w:rPr>
          <w:rFonts w:ascii="Times New Roman" w:hAnsi="Times New Roman"/>
          <w:sz w:val="28"/>
          <w:szCs w:val="28"/>
        </w:rPr>
        <w:t>.</w:t>
      </w:r>
    </w:p>
    <w:p w:rsidR="006362C3" w:rsidRDefault="006362C3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Третья книга под названием «О познании движения светил и их мест по долготе и широте» посвящена теории движения планет (13 глав). В ней определяется «уравнение дня»; средняя долгота и эфемериды Солнца, Луны и планет; широта Луны и планет. Далее речь идет о расстоянии Солнца и Луны от «центра мира», о прямом и попятном движении планет и их стоянках. </w:t>
      </w:r>
      <w:r w:rsidR="00190891">
        <w:rPr>
          <w:rFonts w:ascii="Times New Roman" w:hAnsi="Times New Roman"/>
          <w:sz w:val="28"/>
          <w:szCs w:val="28"/>
        </w:rPr>
        <w:t xml:space="preserve">Затем рассматривается вопрос об интерполяции эфемерид планет и Луны, а в следующих – о соединениях и противостояниях светил, затмениях Солнца и Луны, параллаксах, появлении новой Луны, появлении и исчезновении планет, </w:t>
      </w:r>
      <w:r w:rsidR="001B7E1F">
        <w:rPr>
          <w:rFonts w:ascii="Times New Roman" w:hAnsi="Times New Roman"/>
          <w:sz w:val="28"/>
          <w:szCs w:val="28"/>
        </w:rPr>
        <w:t>о</w:t>
      </w:r>
      <w:r w:rsidR="001B7E1F" w:rsidRPr="00190891">
        <w:rPr>
          <w:rFonts w:ascii="Times New Roman" w:hAnsi="Times New Roman"/>
          <w:sz w:val="28"/>
          <w:szCs w:val="28"/>
        </w:rPr>
        <w:t>дно</w:t>
      </w:r>
      <w:r w:rsidR="001B7E1F">
        <w:rPr>
          <w:rFonts w:ascii="Times New Roman" w:hAnsi="Times New Roman"/>
          <w:sz w:val="28"/>
          <w:szCs w:val="28"/>
        </w:rPr>
        <w:t>го</w:t>
      </w:r>
      <w:r w:rsidR="001B7E1F" w:rsidRPr="00190891">
        <w:rPr>
          <w:rFonts w:ascii="Times New Roman" w:hAnsi="Times New Roman"/>
          <w:sz w:val="28"/>
          <w:szCs w:val="28"/>
        </w:rPr>
        <w:t xml:space="preserve"> из ключевых понятий астрологии</w:t>
      </w:r>
      <w:r w:rsidR="001B7E1F">
        <w:rPr>
          <w:rFonts w:ascii="Times New Roman" w:hAnsi="Times New Roman"/>
          <w:sz w:val="28"/>
          <w:szCs w:val="28"/>
        </w:rPr>
        <w:t xml:space="preserve"> – </w:t>
      </w:r>
      <w:r w:rsidR="00190891">
        <w:rPr>
          <w:rFonts w:ascii="Times New Roman" w:hAnsi="Times New Roman"/>
          <w:sz w:val="28"/>
          <w:szCs w:val="28"/>
        </w:rPr>
        <w:t>эквализации домов (</w:t>
      </w:r>
      <w:r w:rsidR="001B7E1F" w:rsidRPr="001B7E1F">
        <w:rPr>
          <w:rFonts w:ascii="Times New Roman" w:hAnsi="Times New Roman"/>
          <w:i/>
          <w:sz w:val="28"/>
          <w:szCs w:val="28"/>
        </w:rPr>
        <w:t>вычисление расположения домов гороскопа</w:t>
      </w:r>
      <w:r w:rsidR="001B7E1F">
        <w:rPr>
          <w:rFonts w:ascii="Times New Roman" w:hAnsi="Times New Roman"/>
          <w:sz w:val="28"/>
          <w:szCs w:val="28"/>
        </w:rPr>
        <w:t>)</w:t>
      </w:r>
      <w:r w:rsidR="00190891">
        <w:rPr>
          <w:rFonts w:ascii="Times New Roman" w:hAnsi="Times New Roman"/>
          <w:sz w:val="28"/>
          <w:szCs w:val="28"/>
        </w:rPr>
        <w:t>, о долготах и широтах неподвижных звезд.</w:t>
      </w:r>
    </w:p>
    <w:p w:rsidR="006362C3" w:rsidRDefault="00185045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Четвертая книга («О вычислениях, связанных со звездами») содержит различные таблицы, необходимые для работ астронома-практика.</w:t>
      </w:r>
    </w:p>
    <w:p w:rsidR="006362C3" w:rsidRDefault="00F152B7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Большое количество существующих рукописей «Зиджа Улугбека» – как персидской версии, так и арабской – свидетельствует о популярности, которую он завоевал в странах Востока сразу после появления. Этому способствовали Али ал-Кушчи, Мирим Челеби и Низам ад-Дин ал-Бирджанди, пропагандировавшие и комментировавшие сочинение самаркандских ученых. </w:t>
      </w:r>
    </w:p>
    <w:p w:rsidR="00350B34" w:rsidRDefault="000D7DC3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967E98" wp14:editId="068383C2">
                <wp:simplePos x="0" y="0"/>
                <wp:positionH relativeFrom="column">
                  <wp:posOffset>4242435</wp:posOffset>
                </wp:positionH>
                <wp:positionV relativeFrom="paragraph">
                  <wp:posOffset>3100705</wp:posOffset>
                </wp:positionV>
                <wp:extent cx="22313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7DC3" w:rsidRDefault="000D7DC3" w:rsidP="000D7DC3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AA558A"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 xml:space="preserve">Али ал-Кушчи преподносит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 xml:space="preserve">турецкому </w:t>
                            </w:r>
                            <w:r w:rsidRPr="00AA558A">
                              <w:rPr>
                                <w:rFonts w:ascii="Arial" w:hAnsi="Arial" w:cs="Arial"/>
                                <w:b w:val="0"/>
                                <w:noProof/>
                                <w:sz w:val="24"/>
                                <w:szCs w:val="24"/>
                              </w:rPr>
                              <w:t>султану Мехмету звёздный каталог Улугбека</w:t>
                            </w:r>
                            <w:r w:rsidRPr="00AA558A">
                              <w:rPr>
                                <w:rFonts w:ascii="Times New Roman" w:hAnsi="Times New Roman"/>
                                <w:b w:val="0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D7DC3" w:rsidRDefault="000D7DC3" w:rsidP="000D7DC3">
                            <w:pPr>
                              <w:pStyle w:val="a8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AA558A">
                              <w:rPr>
                                <w:rFonts w:ascii="Arial" w:hAnsi="Arial" w:cs="Arial"/>
                                <w:noProof/>
                              </w:rPr>
                              <w:t>(миниатюра из турецк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ой рукописи XVI века)</w:t>
                            </w:r>
                          </w:p>
                          <w:p w:rsidR="000D7DC3" w:rsidRPr="000D7DC3" w:rsidRDefault="000D7DC3" w:rsidP="000D7DC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55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URL: http://epizodsspace.no-ip.org/reyt-all/04-do4.html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0" type="#_x0000_t202" style="position:absolute;left:0;text-align:left;margin-left:334.05pt;margin-top:244.15pt;width:175.7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weQQIAAHQEAAAOAAAAZHJzL2Uyb0RvYy54bWysVM2O0zAQviPxDpbvNP2BFURNV6WrIqRq&#10;d6Uu2rPrOI0l22Nst0l5GZ6CExLP0Edi7CRdWDghLu54ZjyT7/tmOr9utSJH4bwEU9DJaEyJMBxK&#10;afYF/fSwfvWWEh+YKZkCIwp6Ep5eL16+mDc2F1OoQZXCESxifN7YgtYh2DzLPK+FZn4EVhgMVuA0&#10;C3h1+6x0rMHqWmXT8fgqa8CV1gEX3qP3pgvSRapfVYKHu6ryIhBVUPy2kE6Xzl08s8Wc5XvHbC15&#10;/xnsH75CM2mw6aXUDQuMHJz8o5SW3IGHKow46AyqSnKRMCCayfgZmm3NrEhYkBxvLzT5/1eW3x7v&#10;HZFlQWdTSgzTqNH56/nH+fv5G0EX8tNYn2Pa1mJiaN9DizoPfo/OCLutnI6/CIhgHJk+XdgVbSAc&#10;ndPpbDJ7hyGOsavZm1gje3pqnQ8fBGgSjYI6lC4xyo4bH7rUISV28qBkuZZKxUsMrJQjR4YyN7UM&#10;oi/+W5YyMddAfNUV7DwizUnfJaLtUEUrtLs2sfN6QLyD8oREOOhGyVu+lth9w3y4Zw5nBwHiPoQ7&#10;PCoFTUGhtyipwX35mz/mo6QYpaTBWSyo/3xgTlCiPhoUOw7uYLjB2A2GOegVIO4JbprlycQHLqjB&#10;rBzoR1yTZeyCIWY49ipoGMxV6DYC14yL5TIl4XhaFjZma3ksPbD80D4yZ3uNAkp7C8OUsvyZVF1u&#10;EssuDwF5TzpGXjsWUf94wdFOk9CvYdydX+8p6+nPYvETAAD//wMAUEsDBBQABgAIAAAAIQD7b063&#10;4QAAAAwBAAAPAAAAZHJzL2Rvd25yZXYueG1sTI+xTsMwEIZ3JN7BOiQWRJ3QEIUQp6oqGGCpCF3Y&#10;3PgaB+JzZDtteHtcFhjv7tN/31+tZjOwIzrfWxKQLhJgSK1VPXUCdu/PtwUwHyQpOVhCAd/oYVVf&#10;XlSyVPZEb3hsQsdiCPlSCtAhjCXnvtVopF/YESneDtYZGeLoOq6cPMVwM/C7JMm5kT3FD1qOuNHY&#10;fjWTEbDNPrb6Zjo8va6zpXvZTZv8s2uEuL6a14/AAs7hD4azflSHOjrt7UTKs0FAnhdpRAVkRbEE&#10;diaS9OEe2P53lQGvK/6/RP0DAAD//wMAUEsBAi0AFAAGAAgAAAAhALaDOJL+AAAA4QEAABMAAAAA&#10;AAAAAAAAAAAAAAAAAFtDb250ZW50X1R5cGVzXS54bWxQSwECLQAUAAYACAAAACEAOP0h/9YAAACU&#10;AQAACwAAAAAAAAAAAAAAAAAvAQAAX3JlbHMvLnJlbHNQSwECLQAUAAYACAAAACEAcZOsHkECAAB0&#10;BAAADgAAAAAAAAAAAAAAAAAuAgAAZHJzL2Uyb0RvYy54bWxQSwECLQAUAAYACAAAACEA+29Ot+EA&#10;AAAMAQAADwAAAAAAAAAAAAAAAACbBAAAZHJzL2Rvd25yZXYueG1sUEsFBgAAAAAEAAQA8wAAAKkF&#10;AAAAAA==&#10;" stroked="f">
                <v:textbox style="mso-fit-shape-to-text:t" inset="0,0,0,0">
                  <w:txbxContent>
                    <w:p w:rsidR="000D7DC3" w:rsidRDefault="000D7DC3" w:rsidP="000D7DC3">
                      <w:pPr>
                        <w:pStyle w:val="a8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 w:val="0"/>
                          <w:noProof/>
                          <w:sz w:val="24"/>
                          <w:szCs w:val="24"/>
                        </w:rPr>
                      </w:pPr>
                      <w:r w:rsidRPr="00AA558A"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 xml:space="preserve">Али ал-Кушчи преподносит </w:t>
                      </w:r>
                      <w:r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 xml:space="preserve">турецкому </w:t>
                      </w:r>
                      <w:r w:rsidRPr="00AA558A">
                        <w:rPr>
                          <w:rFonts w:ascii="Arial" w:hAnsi="Arial" w:cs="Arial"/>
                          <w:b w:val="0"/>
                          <w:noProof/>
                          <w:sz w:val="24"/>
                          <w:szCs w:val="24"/>
                        </w:rPr>
                        <w:t>султану Мехмету звёздный каталог Улугбека</w:t>
                      </w:r>
                      <w:r w:rsidRPr="00AA558A">
                        <w:rPr>
                          <w:rFonts w:ascii="Times New Roman" w:hAnsi="Times New Roman"/>
                          <w:b w:val="0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="000D7DC3" w:rsidRDefault="000D7DC3" w:rsidP="000D7DC3">
                      <w:pPr>
                        <w:pStyle w:val="a8"/>
                        <w:spacing w:after="0" w:line="240" w:lineRule="aut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AA558A">
                        <w:rPr>
                          <w:rFonts w:ascii="Arial" w:hAnsi="Arial" w:cs="Arial"/>
                          <w:noProof/>
                        </w:rPr>
                        <w:t>(миниатюра из турецк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ой рукописи XVI века)</w:t>
                      </w:r>
                    </w:p>
                    <w:p w:rsidR="000D7DC3" w:rsidRPr="000D7DC3" w:rsidRDefault="000D7DC3" w:rsidP="000D7DC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A55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URL: http://epizodsspace.no-ip.org/reyt-all/04-do4.html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E248D82" wp14:editId="6B55A358">
            <wp:simplePos x="0" y="0"/>
            <wp:positionH relativeFrom="column">
              <wp:posOffset>4242435</wp:posOffset>
            </wp:positionH>
            <wp:positionV relativeFrom="paragraph">
              <wp:posOffset>163830</wp:posOffset>
            </wp:positionV>
            <wp:extent cx="223139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91" y="21433"/>
                <wp:lineTo x="2139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13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588" w:rsidRPr="00071BFD">
        <w:rPr>
          <w:rFonts w:ascii="Times New Roman" w:hAnsi="Times New Roman"/>
          <w:sz w:val="28"/>
          <w:szCs w:val="28"/>
        </w:rPr>
        <w:t>В Европе фрагменты из таблиц впервые были переведены и опубли</w:t>
      </w:r>
      <w:r w:rsidR="00446F91" w:rsidRPr="00071BFD">
        <w:rPr>
          <w:rFonts w:ascii="Times New Roman" w:hAnsi="Times New Roman"/>
          <w:sz w:val="28"/>
          <w:szCs w:val="28"/>
        </w:rPr>
        <w:t>кованы в Оксфорде (16</w:t>
      </w:r>
      <w:r w:rsidR="00663F90">
        <w:rPr>
          <w:rFonts w:ascii="Times New Roman" w:hAnsi="Times New Roman"/>
          <w:sz w:val="28"/>
          <w:szCs w:val="28"/>
        </w:rPr>
        <w:t>48</w:t>
      </w:r>
      <w:r w:rsidR="00AA558A">
        <w:rPr>
          <w:rFonts w:ascii="Times New Roman" w:hAnsi="Times New Roman"/>
          <w:sz w:val="28"/>
          <w:szCs w:val="28"/>
        </w:rPr>
        <w:t>-50</w:t>
      </w:r>
      <w:r w:rsidR="00446F91" w:rsidRPr="00071BFD">
        <w:rPr>
          <w:rFonts w:ascii="Times New Roman" w:hAnsi="Times New Roman"/>
          <w:sz w:val="28"/>
          <w:szCs w:val="28"/>
        </w:rPr>
        <w:t>)</w:t>
      </w:r>
      <w:r w:rsidR="000F6588" w:rsidRPr="00071BFD">
        <w:rPr>
          <w:rFonts w:ascii="Times New Roman" w:hAnsi="Times New Roman"/>
          <w:sz w:val="28"/>
          <w:szCs w:val="28"/>
        </w:rPr>
        <w:t xml:space="preserve">, </w:t>
      </w:r>
      <w:r w:rsidR="00446F91" w:rsidRPr="00071BFD">
        <w:rPr>
          <w:rFonts w:ascii="Times New Roman" w:hAnsi="Times New Roman"/>
          <w:sz w:val="28"/>
          <w:szCs w:val="28"/>
        </w:rPr>
        <w:t xml:space="preserve">а позднее в Париже </w:t>
      </w:r>
      <w:r w:rsidR="00D76548">
        <w:rPr>
          <w:rFonts w:ascii="Times New Roman" w:hAnsi="Times New Roman"/>
          <w:sz w:val="28"/>
          <w:szCs w:val="28"/>
        </w:rPr>
        <w:t>выш</w:t>
      </w:r>
      <w:r w:rsidR="00446F91" w:rsidRPr="00071BFD">
        <w:rPr>
          <w:rFonts w:ascii="Times New Roman" w:hAnsi="Times New Roman"/>
          <w:sz w:val="28"/>
          <w:szCs w:val="28"/>
        </w:rPr>
        <w:t xml:space="preserve">ло </w:t>
      </w:r>
      <w:r w:rsidR="00D76548">
        <w:rPr>
          <w:rFonts w:ascii="Times New Roman" w:hAnsi="Times New Roman"/>
          <w:sz w:val="28"/>
          <w:szCs w:val="28"/>
        </w:rPr>
        <w:t xml:space="preserve">в </w:t>
      </w:r>
      <w:r w:rsidR="00446F91" w:rsidRPr="00071BFD">
        <w:rPr>
          <w:rFonts w:ascii="Times New Roman" w:hAnsi="Times New Roman"/>
          <w:sz w:val="28"/>
          <w:szCs w:val="28"/>
        </w:rPr>
        <w:t xml:space="preserve">свет </w:t>
      </w:r>
      <w:r w:rsidR="000F6588" w:rsidRPr="00071BFD">
        <w:rPr>
          <w:rFonts w:ascii="Times New Roman" w:hAnsi="Times New Roman"/>
          <w:sz w:val="28"/>
          <w:szCs w:val="28"/>
        </w:rPr>
        <w:t>теоретическое «Введение» (</w:t>
      </w:r>
      <w:r w:rsidR="00446F91" w:rsidRPr="00071BFD">
        <w:rPr>
          <w:rFonts w:ascii="Times New Roman" w:hAnsi="Times New Roman"/>
          <w:sz w:val="28"/>
          <w:szCs w:val="28"/>
        </w:rPr>
        <w:t xml:space="preserve">1853). </w:t>
      </w:r>
      <w:r w:rsidR="00401925" w:rsidRPr="00071BFD">
        <w:rPr>
          <w:rFonts w:ascii="Times New Roman" w:hAnsi="Times New Roman"/>
          <w:sz w:val="28"/>
          <w:szCs w:val="28"/>
        </w:rPr>
        <w:t xml:space="preserve">Наиболее подробный анализ звездного каталога Улугбека, основанный на изучении 8 рукописей, хранившихся в библиотеках Великобритании, был опубликован в США в 1917 году под названием </w:t>
      </w:r>
      <w:r w:rsidR="00401925" w:rsidRPr="00071BFD">
        <w:rPr>
          <w:rFonts w:ascii="Times New Roman" w:hAnsi="Times New Roman"/>
          <w:i/>
          <w:sz w:val="28"/>
          <w:szCs w:val="28"/>
        </w:rPr>
        <w:t>«Ulugh Beg's Catalogue of Stars. Revised from all Persian Manuscripts Existing in Great Britain»</w:t>
      </w:r>
      <w:r w:rsidR="00401925" w:rsidRPr="00071BFD">
        <w:rPr>
          <w:rFonts w:ascii="Times New Roman" w:hAnsi="Times New Roman"/>
          <w:sz w:val="28"/>
          <w:szCs w:val="28"/>
        </w:rPr>
        <w:t>.</w:t>
      </w:r>
      <w:r w:rsidR="00350B34">
        <w:rPr>
          <w:rFonts w:ascii="Times New Roman" w:hAnsi="Times New Roman"/>
          <w:sz w:val="28"/>
          <w:szCs w:val="28"/>
        </w:rPr>
        <w:t xml:space="preserve"> </w:t>
      </w:r>
      <w:r w:rsidR="00663F90" w:rsidRPr="00663F90">
        <w:rPr>
          <w:rFonts w:ascii="Times New Roman" w:hAnsi="Times New Roman"/>
          <w:sz w:val="28"/>
          <w:szCs w:val="28"/>
        </w:rPr>
        <w:t>В России инициатором изучения т</w:t>
      </w:r>
      <w:r w:rsidR="00663F90">
        <w:rPr>
          <w:rFonts w:ascii="Times New Roman" w:hAnsi="Times New Roman"/>
          <w:sz w:val="28"/>
          <w:szCs w:val="28"/>
        </w:rPr>
        <w:t>руда самаркандских астрономов ста</w:t>
      </w:r>
      <w:r w:rsidR="00663F90" w:rsidRPr="00663F90">
        <w:rPr>
          <w:rFonts w:ascii="Times New Roman" w:hAnsi="Times New Roman"/>
          <w:sz w:val="28"/>
          <w:szCs w:val="28"/>
        </w:rPr>
        <w:t>л первый академик-астроном П</w:t>
      </w:r>
      <w:r w:rsidR="00663F90">
        <w:rPr>
          <w:rFonts w:ascii="Times New Roman" w:hAnsi="Times New Roman"/>
          <w:sz w:val="28"/>
          <w:szCs w:val="28"/>
        </w:rPr>
        <w:t>етербургской академии наук Ж.Н.</w:t>
      </w:r>
      <w:r w:rsidR="00663F90" w:rsidRPr="00663F90">
        <w:rPr>
          <w:rFonts w:ascii="Times New Roman" w:hAnsi="Times New Roman"/>
          <w:sz w:val="28"/>
          <w:szCs w:val="28"/>
        </w:rPr>
        <w:t xml:space="preserve"> Делиль</w:t>
      </w:r>
      <w:r w:rsidR="00663F90">
        <w:rPr>
          <w:rFonts w:ascii="Times New Roman" w:hAnsi="Times New Roman"/>
          <w:sz w:val="28"/>
          <w:szCs w:val="28"/>
        </w:rPr>
        <w:t>, по поручению которого был осуществлен перевод</w:t>
      </w:r>
      <w:r w:rsidR="00663F90" w:rsidRPr="00663F90">
        <w:rPr>
          <w:rFonts w:ascii="Times New Roman" w:hAnsi="Times New Roman"/>
          <w:sz w:val="28"/>
          <w:szCs w:val="28"/>
        </w:rPr>
        <w:t xml:space="preserve"> с персидского языка на латинский не только сам</w:t>
      </w:r>
      <w:r w:rsidR="00663F90">
        <w:rPr>
          <w:rFonts w:ascii="Times New Roman" w:hAnsi="Times New Roman"/>
          <w:sz w:val="28"/>
          <w:szCs w:val="28"/>
        </w:rPr>
        <w:t xml:space="preserve"> звездный</w:t>
      </w:r>
      <w:r w:rsidR="00663F90" w:rsidRPr="00663F90">
        <w:rPr>
          <w:rFonts w:ascii="Times New Roman" w:hAnsi="Times New Roman"/>
          <w:sz w:val="28"/>
          <w:szCs w:val="28"/>
        </w:rPr>
        <w:t xml:space="preserve"> каталог, но и его предисловие, отражавшее состояние астрономии в сере</w:t>
      </w:r>
      <w:r w:rsidR="00663F90">
        <w:rPr>
          <w:rFonts w:ascii="Times New Roman" w:hAnsi="Times New Roman"/>
          <w:sz w:val="28"/>
          <w:szCs w:val="28"/>
        </w:rPr>
        <w:t>дине XV века. Сообщение Делиля «</w:t>
      </w:r>
      <w:r w:rsidR="00663F90" w:rsidRPr="00663F90">
        <w:rPr>
          <w:rFonts w:ascii="Times New Roman" w:hAnsi="Times New Roman"/>
          <w:sz w:val="28"/>
          <w:szCs w:val="28"/>
        </w:rPr>
        <w:t xml:space="preserve">Об одной персидской рукописи </w:t>
      </w:r>
      <w:r w:rsidR="00663F90">
        <w:rPr>
          <w:rFonts w:ascii="Times New Roman" w:hAnsi="Times New Roman"/>
          <w:sz w:val="28"/>
          <w:szCs w:val="28"/>
        </w:rPr>
        <w:t>астрономических таблиц Улугбека»</w:t>
      </w:r>
      <w:r w:rsidR="00663F90" w:rsidRPr="00663F90">
        <w:rPr>
          <w:rFonts w:ascii="Times New Roman" w:hAnsi="Times New Roman"/>
          <w:sz w:val="28"/>
          <w:szCs w:val="28"/>
        </w:rPr>
        <w:t xml:space="preserve"> </w:t>
      </w:r>
      <w:r w:rsidR="00D76548">
        <w:rPr>
          <w:rFonts w:ascii="Times New Roman" w:hAnsi="Times New Roman"/>
          <w:sz w:val="28"/>
          <w:szCs w:val="28"/>
        </w:rPr>
        <w:t xml:space="preserve">прозвучало </w:t>
      </w:r>
      <w:r w:rsidR="00663F90" w:rsidRPr="00663F90">
        <w:rPr>
          <w:rFonts w:ascii="Times New Roman" w:hAnsi="Times New Roman"/>
          <w:sz w:val="28"/>
          <w:szCs w:val="28"/>
        </w:rPr>
        <w:t>на академической конференции 25 июня 1739 г</w:t>
      </w:r>
      <w:r w:rsidR="00663F90">
        <w:rPr>
          <w:rFonts w:ascii="Times New Roman" w:hAnsi="Times New Roman"/>
          <w:sz w:val="28"/>
          <w:szCs w:val="28"/>
        </w:rPr>
        <w:t>ода</w:t>
      </w:r>
      <w:r w:rsidR="00663F90" w:rsidRPr="00663F90">
        <w:rPr>
          <w:rFonts w:ascii="Times New Roman" w:hAnsi="Times New Roman"/>
          <w:sz w:val="28"/>
          <w:szCs w:val="28"/>
        </w:rPr>
        <w:t>.</w:t>
      </w:r>
    </w:p>
    <w:p w:rsidR="000F6588" w:rsidRPr="00071BFD" w:rsidRDefault="00350B34" w:rsidP="006E6FA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50B34">
        <w:rPr>
          <w:rFonts w:ascii="Times New Roman" w:hAnsi="Times New Roman"/>
          <w:sz w:val="28"/>
          <w:szCs w:val="28"/>
        </w:rPr>
        <w:t>Опубликование таблиц Улугбека в Европе совпало с эпохой, когда оригинальные звездные каталоги, требовавшие для их составления большого и упорного наблюдательного и вычислительного труда, исчислялись единицами и высоко ценились исследователями неба. Они имели большое практическое значение, поскольку с незапамятных времен методы ориентиров</w:t>
      </w:r>
      <w:r w:rsidR="00D76548">
        <w:rPr>
          <w:rFonts w:ascii="Times New Roman" w:hAnsi="Times New Roman"/>
          <w:sz w:val="28"/>
          <w:szCs w:val="28"/>
        </w:rPr>
        <w:t xml:space="preserve">ания </w:t>
      </w:r>
      <w:r w:rsidRPr="00350B34">
        <w:rPr>
          <w:rFonts w:ascii="Times New Roman" w:hAnsi="Times New Roman"/>
          <w:sz w:val="28"/>
          <w:szCs w:val="28"/>
        </w:rPr>
        <w:t>на поверхности Земли основывались на наблюдениях звезд. Определение же местоположения было особенно необходимо в связи с быстрым развитием мореплавания, последовавшим за великими географическими открытиями.</w:t>
      </w:r>
    </w:p>
    <w:p w:rsidR="0047771B" w:rsidRDefault="000F6588" w:rsidP="004777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1BFD">
        <w:rPr>
          <w:rFonts w:ascii="Times New Roman" w:hAnsi="Times New Roman"/>
          <w:sz w:val="28"/>
          <w:szCs w:val="28"/>
        </w:rPr>
        <w:t xml:space="preserve">Улугбек своими научными изысканиями вызывал </w:t>
      </w:r>
      <w:r w:rsidR="00B9650D" w:rsidRPr="00071BFD">
        <w:rPr>
          <w:rFonts w:ascii="Times New Roman" w:hAnsi="Times New Roman"/>
          <w:sz w:val="28"/>
          <w:szCs w:val="28"/>
        </w:rPr>
        <w:t>недовольство и при дворе, и в среде духовенства</w:t>
      </w:r>
      <w:r w:rsidR="00D76548">
        <w:rPr>
          <w:rFonts w:ascii="Times New Roman" w:hAnsi="Times New Roman"/>
          <w:sz w:val="28"/>
          <w:szCs w:val="28"/>
        </w:rPr>
        <w:t>. В связи с этим</w:t>
      </w:r>
      <w:r w:rsidRPr="00071BFD">
        <w:rPr>
          <w:rFonts w:ascii="Times New Roman" w:hAnsi="Times New Roman"/>
          <w:sz w:val="28"/>
          <w:szCs w:val="28"/>
        </w:rPr>
        <w:t xml:space="preserve"> жизнь его закончилась трагически: </w:t>
      </w:r>
      <w:r w:rsidR="00B9650D" w:rsidRPr="00071BFD">
        <w:rPr>
          <w:rFonts w:ascii="Times New Roman" w:hAnsi="Times New Roman"/>
          <w:sz w:val="28"/>
          <w:szCs w:val="28"/>
        </w:rPr>
        <w:t xml:space="preserve">с согласия своего сына </w:t>
      </w:r>
      <w:r w:rsidR="000D7DC3" w:rsidRPr="000D7DC3">
        <w:rPr>
          <w:rFonts w:ascii="Times New Roman" w:hAnsi="Times New Roman"/>
          <w:sz w:val="28"/>
          <w:szCs w:val="28"/>
        </w:rPr>
        <w:t xml:space="preserve">Абд-ал-Лятифа </w:t>
      </w:r>
      <w:r w:rsidR="000D7DC3">
        <w:rPr>
          <w:rFonts w:ascii="Times New Roman" w:hAnsi="Times New Roman"/>
          <w:sz w:val="28"/>
          <w:szCs w:val="28"/>
        </w:rPr>
        <w:t>он был предатель</w:t>
      </w:r>
      <w:r w:rsidRPr="00071BFD">
        <w:rPr>
          <w:rFonts w:ascii="Times New Roman" w:hAnsi="Times New Roman"/>
          <w:sz w:val="28"/>
          <w:szCs w:val="28"/>
        </w:rPr>
        <w:t>ски убит страшным ударом сабли</w:t>
      </w:r>
      <w:r w:rsidR="00D76548" w:rsidRPr="00D76548">
        <w:rPr>
          <w:rFonts w:ascii="Times New Roman" w:hAnsi="Times New Roman"/>
          <w:sz w:val="28"/>
          <w:szCs w:val="28"/>
        </w:rPr>
        <w:t xml:space="preserve"> </w:t>
      </w:r>
      <w:r w:rsidR="00D76548" w:rsidRPr="00071BFD">
        <w:rPr>
          <w:rFonts w:ascii="Times New Roman" w:hAnsi="Times New Roman"/>
          <w:sz w:val="28"/>
          <w:szCs w:val="28"/>
        </w:rPr>
        <w:t>во время  хадж</w:t>
      </w:r>
      <w:r w:rsidR="00D76548">
        <w:rPr>
          <w:rFonts w:ascii="Times New Roman" w:hAnsi="Times New Roman"/>
          <w:sz w:val="28"/>
          <w:szCs w:val="28"/>
        </w:rPr>
        <w:t>а в Мекку 27 октября 1449 года</w:t>
      </w:r>
      <w:r w:rsidRPr="00071BFD">
        <w:rPr>
          <w:rFonts w:ascii="Times New Roman" w:hAnsi="Times New Roman"/>
          <w:sz w:val="28"/>
          <w:szCs w:val="28"/>
        </w:rPr>
        <w:t>.</w:t>
      </w:r>
      <w:r w:rsidR="00B9650D" w:rsidRPr="00071BFD">
        <w:rPr>
          <w:rFonts w:ascii="Times New Roman" w:hAnsi="Times New Roman"/>
          <w:sz w:val="28"/>
          <w:szCs w:val="28"/>
        </w:rPr>
        <w:t xml:space="preserve"> </w:t>
      </w:r>
      <w:r w:rsidR="000D7DC3" w:rsidRPr="000D7DC3">
        <w:rPr>
          <w:rFonts w:ascii="Times New Roman" w:hAnsi="Times New Roman"/>
          <w:sz w:val="28"/>
          <w:szCs w:val="28"/>
        </w:rPr>
        <w:t xml:space="preserve">После смерти </w:t>
      </w:r>
      <w:r w:rsidR="000D7DC3" w:rsidRPr="000D7DC3">
        <w:rPr>
          <w:rFonts w:ascii="Times New Roman" w:hAnsi="Times New Roman"/>
          <w:sz w:val="28"/>
          <w:szCs w:val="28"/>
        </w:rPr>
        <w:t xml:space="preserve">Абд-ал-Лятифа </w:t>
      </w:r>
      <w:r w:rsidR="000D7DC3" w:rsidRPr="000D7DC3">
        <w:rPr>
          <w:rFonts w:ascii="Times New Roman" w:hAnsi="Times New Roman"/>
          <w:sz w:val="28"/>
          <w:szCs w:val="28"/>
        </w:rPr>
        <w:t>тело Улугбека с почестями было перенесено в мавзолей Гур-Эмир. Там, рядом с могилами его деда Тимура и отца Шахруха, и доныне находится могила Улугбека, эмира-ученого.</w:t>
      </w:r>
    </w:p>
    <w:p w:rsidR="000F6588" w:rsidRPr="00071BFD" w:rsidRDefault="000D7DC3" w:rsidP="004777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трагической гибели Улугбека м</w:t>
      </w:r>
      <w:r w:rsidR="00B9650D" w:rsidRPr="00071BFD">
        <w:rPr>
          <w:rFonts w:ascii="Times New Roman" w:hAnsi="Times New Roman"/>
          <w:sz w:val="28"/>
          <w:szCs w:val="28"/>
        </w:rPr>
        <w:t xml:space="preserve">ногие </w:t>
      </w:r>
      <w:r>
        <w:rPr>
          <w:rFonts w:ascii="Times New Roman" w:hAnsi="Times New Roman"/>
          <w:sz w:val="28"/>
          <w:szCs w:val="28"/>
        </w:rPr>
        <w:t>работавшие с ним ученые</w:t>
      </w:r>
      <w:r w:rsidR="00071BFD" w:rsidRPr="00071BFD">
        <w:rPr>
          <w:rFonts w:ascii="Times New Roman" w:hAnsi="Times New Roman"/>
          <w:sz w:val="28"/>
          <w:szCs w:val="28"/>
        </w:rPr>
        <w:t xml:space="preserve"> </w:t>
      </w:r>
      <w:r w:rsidR="00B9650D" w:rsidRPr="00071BFD">
        <w:rPr>
          <w:rFonts w:ascii="Times New Roman" w:hAnsi="Times New Roman"/>
          <w:sz w:val="28"/>
          <w:szCs w:val="28"/>
        </w:rPr>
        <w:t>бежали из страны.</w:t>
      </w:r>
      <w:r w:rsidR="00766D7A" w:rsidRPr="00766D7A">
        <w:rPr>
          <w:noProof/>
          <w:lang w:eastAsia="ru-RU"/>
        </w:rPr>
        <w:t xml:space="preserve"> </w:t>
      </w:r>
      <w:r w:rsidR="00B9650D" w:rsidRPr="00071BFD">
        <w:rPr>
          <w:rFonts w:ascii="Times New Roman" w:hAnsi="Times New Roman"/>
          <w:sz w:val="28"/>
          <w:szCs w:val="28"/>
        </w:rPr>
        <w:t xml:space="preserve"> </w:t>
      </w:r>
      <w:r w:rsidR="00320FBE" w:rsidRPr="00071BFD">
        <w:rPr>
          <w:rFonts w:ascii="Times New Roman" w:hAnsi="Times New Roman"/>
          <w:sz w:val="28"/>
          <w:szCs w:val="28"/>
        </w:rPr>
        <w:t xml:space="preserve">Великолепное здание обсерватории </w:t>
      </w:r>
      <w:r w:rsidR="00B9650D" w:rsidRPr="00071BFD">
        <w:rPr>
          <w:rFonts w:ascii="Times New Roman" w:hAnsi="Times New Roman"/>
          <w:sz w:val="28"/>
          <w:szCs w:val="28"/>
        </w:rPr>
        <w:t>постепенно разр</w:t>
      </w:r>
      <w:r w:rsidR="00320FBE" w:rsidRPr="00071BFD">
        <w:rPr>
          <w:rFonts w:ascii="Times New Roman" w:hAnsi="Times New Roman"/>
          <w:sz w:val="28"/>
          <w:szCs w:val="28"/>
        </w:rPr>
        <w:t>ушалось</w:t>
      </w:r>
      <w:r w:rsidR="00071BFD" w:rsidRPr="00071BFD">
        <w:rPr>
          <w:rFonts w:ascii="Times New Roman" w:hAnsi="Times New Roman"/>
          <w:sz w:val="28"/>
          <w:szCs w:val="28"/>
        </w:rPr>
        <w:t>,</w:t>
      </w:r>
      <w:r w:rsidR="00320FBE" w:rsidRPr="00071BFD">
        <w:rPr>
          <w:rFonts w:ascii="Times New Roman" w:hAnsi="Times New Roman"/>
          <w:sz w:val="28"/>
          <w:szCs w:val="28"/>
        </w:rPr>
        <w:t xml:space="preserve"> и в конце XVII века было разобрано</w:t>
      </w:r>
      <w:r w:rsidR="00B9650D" w:rsidRPr="00071BFD">
        <w:rPr>
          <w:rFonts w:ascii="Times New Roman" w:hAnsi="Times New Roman"/>
          <w:sz w:val="28"/>
          <w:szCs w:val="28"/>
        </w:rPr>
        <w:t xml:space="preserve"> на кирпичи. Сохранилась лишь подземная </w:t>
      </w:r>
      <w:r w:rsidR="00320FBE" w:rsidRPr="00071BFD">
        <w:rPr>
          <w:rFonts w:ascii="Times New Roman" w:hAnsi="Times New Roman"/>
          <w:sz w:val="28"/>
          <w:szCs w:val="28"/>
        </w:rPr>
        <w:t xml:space="preserve">ее </w:t>
      </w:r>
      <w:r w:rsidR="00B9650D" w:rsidRPr="00071BFD">
        <w:rPr>
          <w:rFonts w:ascii="Times New Roman" w:hAnsi="Times New Roman"/>
          <w:sz w:val="28"/>
          <w:szCs w:val="28"/>
        </w:rPr>
        <w:t>часть.</w:t>
      </w:r>
      <w:r w:rsidR="00320FBE" w:rsidRPr="00071BFD">
        <w:rPr>
          <w:rFonts w:ascii="Times New Roman" w:hAnsi="Times New Roman"/>
          <w:sz w:val="28"/>
          <w:szCs w:val="28"/>
        </w:rPr>
        <w:t xml:space="preserve"> Только </w:t>
      </w:r>
      <w:r w:rsidR="000F6588" w:rsidRPr="00071BFD">
        <w:rPr>
          <w:rFonts w:ascii="Times New Roman" w:hAnsi="Times New Roman"/>
          <w:sz w:val="28"/>
          <w:szCs w:val="28"/>
        </w:rPr>
        <w:t xml:space="preserve">в </w:t>
      </w:r>
      <w:r w:rsidR="00320FBE" w:rsidRPr="00071BFD">
        <w:rPr>
          <w:rFonts w:ascii="Times New Roman" w:hAnsi="Times New Roman"/>
          <w:sz w:val="28"/>
          <w:szCs w:val="28"/>
        </w:rPr>
        <w:t xml:space="preserve">начале XX </w:t>
      </w:r>
      <w:r w:rsidR="00071BFD" w:rsidRPr="00071BFD">
        <w:rPr>
          <w:rFonts w:ascii="Times New Roman" w:hAnsi="Times New Roman"/>
          <w:sz w:val="28"/>
          <w:szCs w:val="28"/>
        </w:rPr>
        <w:t>столетия</w:t>
      </w:r>
      <w:r w:rsidR="000F6588" w:rsidRPr="00071BFD">
        <w:rPr>
          <w:rFonts w:ascii="Times New Roman" w:hAnsi="Times New Roman"/>
          <w:sz w:val="28"/>
          <w:szCs w:val="28"/>
        </w:rPr>
        <w:t xml:space="preserve"> самоотверженными усилиями русских археологов были найдены </w:t>
      </w:r>
      <w:r w:rsidR="00071BFD" w:rsidRPr="00071BFD">
        <w:rPr>
          <w:rFonts w:ascii="Times New Roman" w:hAnsi="Times New Roman"/>
          <w:sz w:val="28"/>
          <w:szCs w:val="28"/>
        </w:rPr>
        <w:t>ее</w:t>
      </w:r>
      <w:r w:rsidR="000F6588" w:rsidRPr="00071BFD">
        <w:rPr>
          <w:rFonts w:ascii="Times New Roman" w:hAnsi="Times New Roman"/>
          <w:sz w:val="28"/>
          <w:szCs w:val="28"/>
        </w:rPr>
        <w:t xml:space="preserve"> следы и сохранившаяся подземная часть квадранта. Раскопки </w:t>
      </w:r>
      <w:r w:rsidR="000F6588" w:rsidRPr="00071BFD">
        <w:rPr>
          <w:rFonts w:ascii="Times New Roman" w:hAnsi="Times New Roman"/>
          <w:sz w:val="28"/>
          <w:szCs w:val="28"/>
        </w:rPr>
        <w:lastRenderedPageBreak/>
        <w:t>обсерватории начал В.Л. Вяткин в 1908 г</w:t>
      </w:r>
      <w:r w:rsidR="00320FBE" w:rsidRPr="00071BFD">
        <w:rPr>
          <w:rFonts w:ascii="Times New Roman" w:hAnsi="Times New Roman"/>
          <w:sz w:val="28"/>
          <w:szCs w:val="28"/>
        </w:rPr>
        <w:t>оду</w:t>
      </w:r>
      <w:r w:rsidR="000F6588" w:rsidRPr="00071BFD">
        <w:rPr>
          <w:rFonts w:ascii="Times New Roman" w:hAnsi="Times New Roman"/>
          <w:sz w:val="28"/>
          <w:szCs w:val="28"/>
        </w:rPr>
        <w:t xml:space="preserve">. Их продолжили М.Е. Массон </w:t>
      </w:r>
      <w:r w:rsidR="00320FBE" w:rsidRPr="00071BFD">
        <w:rPr>
          <w:rFonts w:ascii="Times New Roman" w:hAnsi="Times New Roman"/>
          <w:sz w:val="28"/>
          <w:szCs w:val="28"/>
        </w:rPr>
        <w:t>(в 1941),</w:t>
      </w:r>
      <w:r w:rsidR="000F6588" w:rsidRPr="00071BFD">
        <w:rPr>
          <w:rFonts w:ascii="Times New Roman" w:hAnsi="Times New Roman"/>
          <w:sz w:val="28"/>
          <w:szCs w:val="28"/>
        </w:rPr>
        <w:t xml:space="preserve"> </w:t>
      </w:r>
      <w:r w:rsidR="00320FBE" w:rsidRPr="00071BFD">
        <w:rPr>
          <w:rFonts w:ascii="Times New Roman" w:hAnsi="Times New Roman"/>
          <w:sz w:val="28"/>
          <w:szCs w:val="28"/>
        </w:rPr>
        <w:t xml:space="preserve">А.А. Пулявин (1943) </w:t>
      </w:r>
      <w:r w:rsidR="000F6588" w:rsidRPr="00071BFD">
        <w:rPr>
          <w:rFonts w:ascii="Times New Roman" w:hAnsi="Times New Roman"/>
          <w:sz w:val="28"/>
          <w:szCs w:val="28"/>
        </w:rPr>
        <w:t>и В.</w:t>
      </w:r>
      <w:r w:rsidR="00320FBE" w:rsidRPr="00071BFD">
        <w:rPr>
          <w:rFonts w:ascii="Times New Roman" w:hAnsi="Times New Roman"/>
          <w:sz w:val="28"/>
          <w:szCs w:val="28"/>
        </w:rPr>
        <w:t>А. Шишкин (1948)</w:t>
      </w:r>
      <w:r w:rsidR="000F6588" w:rsidRPr="00071BFD">
        <w:rPr>
          <w:rFonts w:ascii="Times New Roman" w:hAnsi="Times New Roman"/>
          <w:sz w:val="28"/>
          <w:szCs w:val="28"/>
        </w:rPr>
        <w:t>. В настоящее время на месте обсерват</w:t>
      </w:r>
      <w:r w:rsidR="00320FBE" w:rsidRPr="00071BFD">
        <w:rPr>
          <w:rFonts w:ascii="Times New Roman" w:hAnsi="Times New Roman"/>
          <w:sz w:val="28"/>
          <w:szCs w:val="28"/>
        </w:rPr>
        <w:t>ории сооруже</w:t>
      </w:r>
      <w:r w:rsidR="000F6588" w:rsidRPr="00071BFD">
        <w:rPr>
          <w:rFonts w:ascii="Times New Roman" w:hAnsi="Times New Roman"/>
          <w:sz w:val="28"/>
          <w:szCs w:val="28"/>
        </w:rPr>
        <w:t xml:space="preserve">н музей Улугбека. Ведутся поиски его уникальной библиотеки. </w:t>
      </w:r>
    </w:p>
    <w:p w:rsidR="00401925" w:rsidRPr="00071BFD" w:rsidRDefault="00766D7A" w:rsidP="00320FB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532C57" wp14:editId="5CD8DB79">
                <wp:simplePos x="0" y="0"/>
                <wp:positionH relativeFrom="column">
                  <wp:posOffset>441960</wp:posOffset>
                </wp:positionH>
                <wp:positionV relativeFrom="paragraph">
                  <wp:posOffset>2978785</wp:posOffset>
                </wp:positionV>
                <wp:extent cx="54082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764" w:rsidRPr="00E54764" w:rsidRDefault="00083AFF" w:rsidP="00E5476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ТАК ВЫГЛЯДЕЛ МУЗЕЙНЫЙ КОМПЛЕКС УЛУГБЕКА В САМАРКАНДЕ В НЕДАВНЕМ ПРОШЛОМ</w:t>
                            </w:r>
                          </w:p>
                          <w:p w:rsidR="00766D7A" w:rsidRPr="00E54764" w:rsidRDefault="00E54764" w:rsidP="00E547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5476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URL: </w:t>
                            </w:r>
                            <w:r w:rsidR="00766D7A" w:rsidRPr="00E5476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http://news.fergananews.com/photos/2010_09/ulluuggbbeekkk2.jpg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1" type="#_x0000_t202" style="position:absolute;left:0;text-align:left;margin-left:34.8pt;margin-top:234.55pt;width:425.8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/uQQIAAHQEAAAOAAAAZHJzL2Uyb0RvYy54bWysVMGO2jAQvVfqP1i+lwBbVtuIsKKsqCqh&#10;3ZXYas/GcYgl2+PahoT+TL+ip0r9Bj6pY4dAu+2p6sWMZ15mPO/NML1ttSJ74bwEU9DRYEiJMBxK&#10;abYF/fS0fHNDiQ/MlEyBEQU9CE9vZ69fTRubizHUoErhCCYxPm9sQesQbJ5lntdCMz8AKwwGK3Ca&#10;Bby6bVY61mB2rbLxcHidNeBK64AL79F71wXpLOWvKsHDQ1V5EYgqKL4tpNOlcxPPbDZl+dYxW0t+&#10;egb7h1doJg0WPae6Y4GRnZN/pNKSO/BQhQEHnUFVSS5SD9jNaPiim3XNrEi9IDnenmny/y8tv98/&#10;OiJL1O6KEsM0anT8evxx/H78RtCF/DTW5whbWwSG9j20iO39Hp2x7bZyOv5iQwTjyPThzK5oA+Ho&#10;nLwd3ozfTSjhGLu+msQc2eVT63z4IECTaBTUoXSJUbZf+dBBe0is5EHJcimVipcYWChH9gxlbmoZ&#10;xCn5byhlItZA/KpL2HlEmpNTldht11W0QrtpEzvptdGzgfKARDjoRslbvpRYfcV8eGQOZwd7x30I&#10;D3hUCpqCwsmipAb35W/+iEdJMUpJg7NYUP95x5ygRH00KHYc3N5wvbHpDbPTC8C+R7hplicTP3BB&#10;9WblQD/jmsxjFQwxw7FWQUNvLkK3EbhmXMznCYTjaVlYmbXlMXXP8lP7zJw9aRRQ2nvop5TlL6Tq&#10;sEksO98F5D3peGER9Y8XHO00Cac1jLvz6z2hLn8Ws58AAAD//wMAUEsDBBQABgAIAAAAIQDUFURB&#10;4QAAAAoBAAAPAAAAZHJzL2Rvd25yZXYueG1sTI+xTsMwEIZ3JN7BOiQWRJ2kkUXSOFVVwQBL1dCl&#10;mxtf40BsR7bThrfHsMB4d5/++/5qPeuBXND53hoO6SIBgqa1sjcdh8P7y+MTEB+EkWKwBjl8oYd1&#10;fXtTiVLaq9njpQkdiSHGl4KDCmEsKfWtQi38wo5o4u1snRYhjq6j0olrDNcDzZKEUS16Ez8oMeJW&#10;YfvZTJrDLj/u1MN0fn7b5Ev3epi27KNrOL+/mzcrIAHn8AfDj35Uhzo6nexkpCcDB1awSHLIWZEC&#10;iUCRpUsgp99NBrSu6P8K9TcAAAD//wMAUEsBAi0AFAAGAAgAAAAhALaDOJL+AAAA4QEAABMAAAAA&#10;AAAAAAAAAAAAAAAAAFtDb250ZW50X1R5cGVzXS54bWxQSwECLQAUAAYACAAAACEAOP0h/9YAAACU&#10;AQAACwAAAAAAAAAAAAAAAAAvAQAAX3JlbHMvLnJlbHNQSwECLQAUAAYACAAAACEA+XdP7kECAAB0&#10;BAAADgAAAAAAAAAAAAAAAAAuAgAAZHJzL2Uyb0RvYy54bWxQSwECLQAUAAYACAAAACEA1BVEQeEA&#10;AAAKAQAADwAAAAAAAAAAAAAAAACbBAAAZHJzL2Rvd25yZXYueG1sUEsFBgAAAAAEAAQA8wAAAKkF&#10;AAAAAA==&#10;" stroked="f">
                <v:textbox style="mso-fit-shape-to-text:t" inset="0,0,0,0">
                  <w:txbxContent>
                    <w:p w:rsidR="00E54764" w:rsidRPr="00E54764" w:rsidRDefault="00083AFF" w:rsidP="00E5476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64">
                        <w:rPr>
                          <w:rFonts w:ascii="Arial" w:hAnsi="Arial" w:cs="Arial"/>
                          <w:sz w:val="24"/>
                          <w:szCs w:val="24"/>
                        </w:rPr>
                        <w:t>ТАК ВЫГЛЯДЕЛ МУЗЕЙНЫЙ КОМПЛЕКС УЛУГБЕКА В САМАРКАНДЕ В НЕДАВНЕМ ПРОШЛОМ</w:t>
                      </w:r>
                    </w:p>
                    <w:p w:rsidR="00766D7A" w:rsidRPr="00E54764" w:rsidRDefault="00E54764" w:rsidP="00E547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E5476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URL: </w:t>
                      </w:r>
                      <w:r w:rsidR="00766D7A" w:rsidRPr="00E5476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http://news.fergananews.com/photos/2010_09/ulluuggbbeekkk2.jpg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87E20B3" wp14:editId="59B95628">
            <wp:simplePos x="0" y="0"/>
            <wp:positionH relativeFrom="column">
              <wp:posOffset>441960</wp:posOffset>
            </wp:positionH>
            <wp:positionV relativeFrom="paragraph">
              <wp:posOffset>41910</wp:posOffset>
            </wp:positionV>
            <wp:extent cx="5408295" cy="2879725"/>
            <wp:effectExtent l="0" t="0" r="1905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BE" w:rsidRPr="00071BFD">
        <w:rPr>
          <w:rFonts w:ascii="Times New Roman" w:hAnsi="Times New Roman"/>
          <w:sz w:val="28"/>
          <w:szCs w:val="28"/>
        </w:rPr>
        <w:t>В «Каталоге зве</w:t>
      </w:r>
      <w:r w:rsidR="00401925" w:rsidRPr="00071BFD">
        <w:rPr>
          <w:rFonts w:ascii="Times New Roman" w:hAnsi="Times New Roman"/>
          <w:sz w:val="28"/>
          <w:szCs w:val="28"/>
        </w:rPr>
        <w:t>здного неба», изданном Яном Гевелием, есть гравюра, изображающая символическое собрание величайших астрономов мира, живших в разные времена в различных странах. Они сидят за столом, расположившись по обе стороны от музы астро</w:t>
      </w:r>
      <w:r w:rsidR="00320FBE" w:rsidRPr="00071BFD">
        <w:rPr>
          <w:rFonts w:ascii="Times New Roman" w:hAnsi="Times New Roman"/>
          <w:sz w:val="28"/>
          <w:szCs w:val="28"/>
        </w:rPr>
        <w:t>номии Урании. Среди них изображе</w:t>
      </w:r>
      <w:r w:rsidR="00401925" w:rsidRPr="00071BFD">
        <w:rPr>
          <w:rFonts w:ascii="Times New Roman" w:hAnsi="Times New Roman"/>
          <w:sz w:val="28"/>
          <w:szCs w:val="28"/>
        </w:rPr>
        <w:t>н и Улугбек.</w:t>
      </w:r>
    </w:p>
    <w:p w:rsidR="00401925" w:rsidRPr="00071BFD" w:rsidRDefault="00401925" w:rsidP="00071BF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71BFD">
        <w:rPr>
          <w:rFonts w:ascii="Times New Roman" w:hAnsi="Times New Roman"/>
          <w:sz w:val="28"/>
          <w:szCs w:val="28"/>
        </w:rPr>
        <w:t>Немецкий астроном и составитель карт Луны Иоганн Генрих фон Медлер увековечил имя этого великого учёного и просветителя в названии кратера на видимой стороне</w:t>
      </w:r>
      <w:r w:rsidR="00B9650D" w:rsidRPr="00071BFD">
        <w:rPr>
          <w:rFonts w:ascii="Times New Roman" w:hAnsi="Times New Roman"/>
          <w:sz w:val="28"/>
          <w:szCs w:val="28"/>
        </w:rPr>
        <w:t xml:space="preserve"> ночного светила (1830)</w:t>
      </w:r>
      <w:r w:rsidRPr="00071BFD">
        <w:rPr>
          <w:rFonts w:ascii="Times New Roman" w:hAnsi="Times New Roman"/>
          <w:sz w:val="28"/>
          <w:szCs w:val="28"/>
        </w:rPr>
        <w:t>.</w:t>
      </w:r>
      <w:r w:rsidR="006E6FAA">
        <w:rPr>
          <w:rFonts w:ascii="Times New Roman" w:hAnsi="Times New Roman"/>
          <w:sz w:val="28"/>
          <w:szCs w:val="28"/>
        </w:rPr>
        <w:t xml:space="preserve"> </w:t>
      </w:r>
      <w:r w:rsidR="006E6FAA" w:rsidRPr="006E6FAA">
        <w:rPr>
          <w:rFonts w:ascii="Times New Roman" w:hAnsi="Times New Roman"/>
          <w:sz w:val="28"/>
          <w:szCs w:val="28"/>
        </w:rPr>
        <w:t>Имя Улугбека носят</w:t>
      </w:r>
      <w:r w:rsidR="00921218" w:rsidRPr="00921218">
        <w:rPr>
          <w:rFonts w:ascii="Times New Roman" w:hAnsi="Times New Roman"/>
          <w:sz w:val="28"/>
          <w:szCs w:val="28"/>
        </w:rPr>
        <w:t xml:space="preserve"> Астрономический институт</w:t>
      </w:r>
      <w:r w:rsidR="00921218">
        <w:rPr>
          <w:rFonts w:ascii="Times New Roman" w:hAnsi="Times New Roman"/>
          <w:sz w:val="28"/>
          <w:szCs w:val="28"/>
        </w:rPr>
        <w:t xml:space="preserve"> и Академия</w:t>
      </w:r>
      <w:r w:rsidR="00921218" w:rsidRPr="00921218">
        <w:rPr>
          <w:rFonts w:ascii="Times New Roman" w:hAnsi="Times New Roman"/>
          <w:sz w:val="28"/>
          <w:szCs w:val="28"/>
        </w:rPr>
        <w:t xml:space="preserve"> Наук Республики Узбекистан</w:t>
      </w:r>
      <w:r w:rsidR="00921218">
        <w:rPr>
          <w:rFonts w:ascii="Times New Roman" w:hAnsi="Times New Roman"/>
          <w:sz w:val="28"/>
          <w:szCs w:val="28"/>
        </w:rPr>
        <w:t>, а также</w:t>
      </w:r>
      <w:r w:rsidR="006E6FAA" w:rsidRPr="006E6FAA">
        <w:rPr>
          <w:rFonts w:ascii="Times New Roman" w:hAnsi="Times New Roman"/>
          <w:sz w:val="28"/>
          <w:szCs w:val="28"/>
        </w:rPr>
        <w:t xml:space="preserve"> проспекты и улицы в Ташкенте, Самарканде, Бухаре и других городах</w:t>
      </w:r>
      <w:r w:rsidR="00921218">
        <w:rPr>
          <w:rFonts w:ascii="Times New Roman" w:hAnsi="Times New Roman"/>
          <w:sz w:val="28"/>
          <w:szCs w:val="28"/>
        </w:rPr>
        <w:t xml:space="preserve"> страны</w:t>
      </w:r>
      <w:r w:rsidR="006E6FAA" w:rsidRPr="006E6FAA">
        <w:rPr>
          <w:rFonts w:ascii="Times New Roman" w:hAnsi="Times New Roman"/>
          <w:sz w:val="28"/>
          <w:szCs w:val="28"/>
        </w:rPr>
        <w:t>.</w:t>
      </w:r>
      <w:r w:rsidR="00921218" w:rsidRPr="00921218">
        <w:t xml:space="preserve"> </w:t>
      </w:r>
    </w:p>
    <w:p w:rsidR="000F6588" w:rsidRDefault="000F6588" w:rsidP="0040192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F6588" w:rsidRDefault="000F6588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F6588" w:rsidRDefault="000F6588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F6588" w:rsidRDefault="000F6588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D7DC3" w:rsidRDefault="000D7DC3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D7DC3" w:rsidRDefault="000D7DC3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D7DC3" w:rsidRDefault="000D7DC3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D7DC3" w:rsidRDefault="000D7DC3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F6588" w:rsidRDefault="000F6588" w:rsidP="00083AFF">
      <w:pPr>
        <w:spacing w:after="0"/>
        <w:rPr>
          <w:rFonts w:ascii="Times New Roman" w:hAnsi="Times New Roman"/>
          <w:sz w:val="28"/>
          <w:szCs w:val="28"/>
        </w:rPr>
      </w:pPr>
    </w:p>
    <w:p w:rsidR="00083AFF" w:rsidRDefault="00083AFF" w:rsidP="00083AFF">
      <w:pPr>
        <w:spacing w:after="0"/>
        <w:rPr>
          <w:rFonts w:ascii="Times New Roman" w:hAnsi="Times New Roman"/>
          <w:sz w:val="28"/>
          <w:szCs w:val="28"/>
        </w:rPr>
      </w:pPr>
    </w:p>
    <w:p w:rsidR="000F6588" w:rsidRDefault="000F6588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Литература</w:t>
      </w:r>
    </w:p>
    <w:p w:rsidR="000F6588" w:rsidRDefault="000F6588" w:rsidP="000F6588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F7124F">
        <w:rPr>
          <w:rFonts w:ascii="Times New Roman" w:hAnsi="Times New Roman"/>
          <w:sz w:val="28"/>
          <w:szCs w:val="28"/>
        </w:rPr>
        <w:t>Бартольд В.В. Улугбек и его время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7124F">
        <w:rPr>
          <w:rFonts w:ascii="Times New Roman" w:hAnsi="Times New Roman"/>
          <w:sz w:val="28"/>
          <w:szCs w:val="28"/>
        </w:rPr>
        <w:t>// Бартольд В</w:t>
      </w:r>
      <w:r>
        <w:rPr>
          <w:rFonts w:ascii="Times New Roman" w:hAnsi="Times New Roman"/>
          <w:sz w:val="28"/>
          <w:szCs w:val="28"/>
        </w:rPr>
        <w:t xml:space="preserve">.В. Соч., Т.2, Ч.2. – М., 1964. 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124F">
        <w:rPr>
          <w:rFonts w:ascii="Times New Roman" w:hAnsi="Times New Roman"/>
          <w:sz w:val="28"/>
          <w:szCs w:val="28"/>
        </w:rPr>
        <w:t>http://www.alexarapov.narod.ru/Library/bbl02.html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1051D">
        <w:rPr>
          <w:rFonts w:ascii="Times New Roman" w:hAnsi="Times New Roman"/>
          <w:sz w:val="28"/>
          <w:szCs w:val="28"/>
        </w:rPr>
        <w:t>Булатов М.С., Обсерватория Улугбека в Самарканде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F35C6">
        <w:rPr>
          <w:rFonts w:ascii="Times New Roman" w:hAnsi="Times New Roman"/>
          <w:sz w:val="28"/>
          <w:szCs w:val="28"/>
        </w:rPr>
        <w:t xml:space="preserve">Историко-астрономические исследования. Выпуск XVIII / ответственный редактор А.А. Гурштейн, </w:t>
      </w:r>
      <w:r>
        <w:rPr>
          <w:rFonts w:ascii="Times New Roman" w:hAnsi="Times New Roman"/>
          <w:sz w:val="28"/>
          <w:szCs w:val="28"/>
        </w:rPr>
        <w:t>– М.</w:t>
      </w:r>
      <w:r w:rsidRPr="00EF35C6">
        <w:rPr>
          <w:rFonts w:ascii="Times New Roman" w:hAnsi="Times New Roman"/>
          <w:sz w:val="28"/>
          <w:szCs w:val="28"/>
        </w:rPr>
        <w:t>, 1986</w:t>
      </w:r>
      <w:r>
        <w:rPr>
          <w:rFonts w:ascii="Times New Roman" w:hAnsi="Times New Roman"/>
          <w:sz w:val="28"/>
          <w:szCs w:val="28"/>
        </w:rPr>
        <w:t xml:space="preserve">, с. 199-216.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F35C6">
        <w:rPr>
          <w:rFonts w:ascii="Times New Roman" w:hAnsi="Times New Roman"/>
          <w:sz w:val="28"/>
          <w:szCs w:val="28"/>
        </w:rPr>
        <w:t>http://www.astro-cabinet.ru/library/IAI_18/Iai_Ogl.htm</w:t>
      </w:r>
      <w:r w:rsidRPr="00B1051D">
        <w:rPr>
          <w:rFonts w:ascii="Times New Roman" w:hAnsi="Times New Roman"/>
          <w:sz w:val="28"/>
          <w:szCs w:val="28"/>
        </w:rPr>
        <w:t xml:space="preserve"> </w:t>
      </w:r>
    </w:p>
    <w:p w:rsidR="000F6588" w:rsidRPr="00A93B4D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Голубев Г.Н. </w:t>
      </w:r>
      <w:r w:rsidRPr="00F31CC5">
        <w:rPr>
          <w:rFonts w:ascii="Times New Roman" w:hAnsi="Times New Roman"/>
          <w:sz w:val="28"/>
          <w:szCs w:val="28"/>
        </w:rPr>
        <w:t>Улугбек. Серия ЖЗЛ</w:t>
      </w:r>
      <w:r>
        <w:rPr>
          <w:rFonts w:ascii="Times New Roman" w:hAnsi="Times New Roman"/>
          <w:sz w:val="28"/>
          <w:szCs w:val="28"/>
        </w:rPr>
        <w:t xml:space="preserve">. – М.: </w:t>
      </w:r>
      <w:r w:rsidRPr="00F31CC5">
        <w:rPr>
          <w:rFonts w:ascii="Times New Roman" w:hAnsi="Times New Roman"/>
          <w:sz w:val="28"/>
          <w:szCs w:val="28"/>
        </w:rPr>
        <w:t>Молодая гвардия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CC5">
        <w:rPr>
          <w:rFonts w:ascii="Times New Roman" w:hAnsi="Times New Roman"/>
          <w:sz w:val="28"/>
          <w:szCs w:val="28"/>
        </w:rPr>
        <w:t>1960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 w:rsidRPr="00B1051D">
        <w:t xml:space="preserve"> </w:t>
      </w:r>
      <w:r>
        <w:t xml:space="preserve"> </w:t>
      </w:r>
      <w:r w:rsidRPr="00B1051D">
        <w:rPr>
          <w:rFonts w:ascii="Times New Roman" w:hAnsi="Times New Roman"/>
          <w:sz w:val="28"/>
          <w:szCs w:val="28"/>
        </w:rPr>
        <w:t>http://www.rulit.net/author/golubev-gleb-nikolaevich/ulugbek-download-free-223720.html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8C27B2">
        <w:rPr>
          <w:rFonts w:ascii="Times New Roman" w:hAnsi="Times New Roman"/>
          <w:sz w:val="28"/>
          <w:szCs w:val="28"/>
        </w:rPr>
        <w:t>Из истории эп</w:t>
      </w:r>
      <w:r>
        <w:rPr>
          <w:rFonts w:ascii="Times New Roman" w:hAnsi="Times New Roman"/>
          <w:sz w:val="28"/>
          <w:szCs w:val="28"/>
        </w:rPr>
        <w:t>охи Улугбека. (Сборник статей. Отв. ред. д-р. филол. наук А.К. Арендс</w:t>
      </w:r>
      <w:r w:rsidRPr="008C27B2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– Ташкент: Наука, </w:t>
      </w:r>
      <w:r w:rsidRPr="00A93B4D">
        <w:rPr>
          <w:rFonts w:ascii="Times New Roman" w:hAnsi="Times New Roman"/>
          <w:sz w:val="28"/>
          <w:szCs w:val="28"/>
        </w:rPr>
        <w:t>1965</w:t>
      </w:r>
      <w:r>
        <w:rPr>
          <w:rFonts w:ascii="Times New Roman" w:hAnsi="Times New Roman"/>
          <w:sz w:val="28"/>
          <w:szCs w:val="28"/>
        </w:rPr>
        <w:t>.</w:t>
      </w:r>
      <w:r w:rsidRPr="00B1051D">
        <w:t xml:space="preserve">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1051D">
        <w:rPr>
          <w:rFonts w:ascii="Times New Roman" w:hAnsi="Times New Roman"/>
          <w:sz w:val="28"/>
          <w:szCs w:val="28"/>
        </w:rPr>
        <w:t>http://mirknig.com/2012/03/02/iz-istorii-epohi-ulugbeka.html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Кары-Ниязов Т.Н. Астрономическая школа Улугбека. – М.-Л.: Изд-во АН СССР, 1950.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194B50">
        <w:rPr>
          <w:rFonts w:ascii="Times New Roman" w:hAnsi="Times New Roman"/>
          <w:sz w:val="28"/>
          <w:szCs w:val="28"/>
        </w:rPr>
        <w:t>http://www.astro-cabinet.ru/library/Ulugbek_schk/Index.htm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5A3743">
        <w:rPr>
          <w:rFonts w:ascii="Times New Roman" w:hAnsi="Times New Roman"/>
          <w:sz w:val="28"/>
          <w:szCs w:val="28"/>
        </w:rPr>
        <w:t>Леонов Н.И.</w:t>
      </w:r>
      <w:r>
        <w:rPr>
          <w:rFonts w:ascii="Times New Roman" w:hAnsi="Times New Roman"/>
          <w:sz w:val="28"/>
          <w:szCs w:val="28"/>
        </w:rPr>
        <w:t xml:space="preserve"> Улугбек – великий </w:t>
      </w:r>
      <w:r w:rsidRPr="005A3743">
        <w:rPr>
          <w:rFonts w:ascii="Times New Roman" w:hAnsi="Times New Roman"/>
          <w:sz w:val="28"/>
          <w:szCs w:val="28"/>
        </w:rPr>
        <w:t>астроном XV века</w:t>
      </w:r>
      <w:r>
        <w:rPr>
          <w:rFonts w:ascii="Times New Roman" w:hAnsi="Times New Roman"/>
          <w:sz w:val="28"/>
          <w:szCs w:val="28"/>
        </w:rPr>
        <w:t>.</w:t>
      </w:r>
      <w:r w:rsidRPr="005A37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5A3743">
        <w:rPr>
          <w:rFonts w:ascii="Times New Roman" w:hAnsi="Times New Roman"/>
          <w:sz w:val="28"/>
          <w:szCs w:val="28"/>
        </w:rPr>
        <w:t>здание второе</w:t>
      </w:r>
      <w:r>
        <w:rPr>
          <w:rFonts w:ascii="Times New Roman" w:hAnsi="Times New Roman"/>
          <w:sz w:val="28"/>
          <w:szCs w:val="28"/>
        </w:rPr>
        <w:t>.</w:t>
      </w:r>
      <w:r w:rsidRPr="005A37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М.: </w:t>
      </w:r>
      <w:r w:rsidRPr="005A37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5A3743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. изд-</w:t>
      </w:r>
      <w:r w:rsidRPr="005A3743">
        <w:rPr>
          <w:rFonts w:ascii="Times New Roman" w:hAnsi="Times New Roman"/>
          <w:sz w:val="28"/>
          <w:szCs w:val="28"/>
        </w:rPr>
        <w:t>во технико-теоретической литературы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A3743">
        <w:rPr>
          <w:rFonts w:ascii="Times New Roman" w:hAnsi="Times New Roman"/>
          <w:sz w:val="28"/>
          <w:szCs w:val="28"/>
        </w:rPr>
        <w:t>1950</w:t>
      </w:r>
      <w:r>
        <w:rPr>
          <w:rFonts w:ascii="Times New Roman" w:hAnsi="Times New Roman"/>
          <w:sz w:val="28"/>
          <w:szCs w:val="28"/>
        </w:rPr>
        <w:t>.</w:t>
      </w:r>
      <w:r w:rsidRPr="00B1051D">
        <w:t xml:space="preserve">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1051D">
        <w:rPr>
          <w:rFonts w:ascii="Times New Roman" w:hAnsi="Times New Roman"/>
          <w:sz w:val="28"/>
          <w:szCs w:val="28"/>
        </w:rPr>
        <w:t>http://istoriofil.org.ua/load/knigi_po_istorii/istorija_nauki/leonov_n_i_ulugbek_velikij_astronom_xv_veka/19-1-0-392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A93B4D">
        <w:rPr>
          <w:rFonts w:ascii="Times New Roman" w:hAnsi="Times New Roman"/>
          <w:sz w:val="28"/>
          <w:szCs w:val="28"/>
        </w:rPr>
        <w:t>Массон</w:t>
      </w:r>
      <w:r w:rsidRPr="00A93B4D">
        <w:t xml:space="preserve"> </w:t>
      </w:r>
      <w:r w:rsidRPr="00A93B4D">
        <w:rPr>
          <w:rFonts w:ascii="Times New Roman" w:hAnsi="Times New Roman"/>
          <w:sz w:val="28"/>
          <w:szCs w:val="28"/>
        </w:rPr>
        <w:t>М.Е.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B4D">
        <w:rPr>
          <w:rFonts w:ascii="Times New Roman" w:hAnsi="Times New Roman"/>
          <w:sz w:val="28"/>
          <w:szCs w:val="28"/>
        </w:rPr>
        <w:t>Обсерватория Улугбека</w:t>
      </w:r>
      <w:r>
        <w:rPr>
          <w:rFonts w:ascii="Times New Roman" w:hAnsi="Times New Roman"/>
          <w:sz w:val="28"/>
          <w:szCs w:val="28"/>
        </w:rPr>
        <w:t xml:space="preserve">. – Ташкент: </w:t>
      </w:r>
      <w:r w:rsidRPr="00A93B4D">
        <w:rPr>
          <w:rFonts w:ascii="Times New Roman" w:hAnsi="Times New Roman"/>
          <w:sz w:val="28"/>
          <w:szCs w:val="28"/>
        </w:rPr>
        <w:t>УзФАН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93B4D">
        <w:rPr>
          <w:rFonts w:ascii="Times New Roman" w:hAnsi="Times New Roman"/>
          <w:sz w:val="28"/>
          <w:szCs w:val="28"/>
        </w:rPr>
        <w:t>1941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1051D">
        <w:rPr>
          <w:rFonts w:ascii="Times New Roman" w:hAnsi="Times New Roman"/>
          <w:sz w:val="28"/>
          <w:szCs w:val="28"/>
        </w:rPr>
        <w:t>http://mirknig.com/2011/05/06/observatoriya-ulugbeka.html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A93B4D">
        <w:rPr>
          <w:rFonts w:ascii="Times New Roman" w:hAnsi="Times New Roman"/>
          <w:sz w:val="28"/>
          <w:szCs w:val="28"/>
        </w:rPr>
        <w:t>Матвиевская Г.П., Соколовская З.К. Улугбек. 1394-1449</w:t>
      </w:r>
      <w:r>
        <w:rPr>
          <w:rFonts w:ascii="Times New Roman" w:hAnsi="Times New Roman"/>
          <w:sz w:val="28"/>
          <w:szCs w:val="28"/>
        </w:rPr>
        <w:t xml:space="preserve">. – М.: </w:t>
      </w:r>
      <w:r w:rsidRPr="00A93B4D">
        <w:rPr>
          <w:rFonts w:ascii="Times New Roman" w:hAnsi="Times New Roman"/>
          <w:sz w:val="28"/>
          <w:szCs w:val="28"/>
        </w:rPr>
        <w:t>Наука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93B4D">
        <w:rPr>
          <w:rFonts w:ascii="Times New Roman" w:hAnsi="Times New Roman"/>
          <w:sz w:val="28"/>
          <w:szCs w:val="28"/>
        </w:rPr>
        <w:t>1997</w:t>
      </w:r>
      <w:r>
        <w:rPr>
          <w:rFonts w:ascii="Times New Roman" w:hAnsi="Times New Roman"/>
          <w:sz w:val="28"/>
          <w:szCs w:val="28"/>
        </w:rPr>
        <w:t>.</w:t>
      </w:r>
      <w:r w:rsidRPr="00B1051D">
        <w:t xml:space="preserve"> </w:t>
      </w:r>
      <w:r w:rsidRPr="00F31CC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F31CC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1051D">
        <w:rPr>
          <w:rFonts w:ascii="Times New Roman" w:hAnsi="Times New Roman"/>
          <w:sz w:val="28"/>
          <w:szCs w:val="28"/>
        </w:rPr>
        <w:t>http://www.astro-cabinet.ru/library/Ulugbek/Index.htm</w:t>
      </w:r>
    </w:p>
    <w:p w:rsidR="000F6588" w:rsidRDefault="000F6588" w:rsidP="000F6588">
      <w:pPr>
        <w:numPr>
          <w:ilvl w:val="0"/>
          <w:numId w:val="1"/>
        </w:num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D4D66">
        <w:rPr>
          <w:rFonts w:ascii="Times New Roman" w:hAnsi="Times New Roman"/>
          <w:sz w:val="28"/>
          <w:szCs w:val="28"/>
        </w:rPr>
        <w:t>Энциклопеди</w:t>
      </w:r>
      <w:r>
        <w:rPr>
          <w:rFonts w:ascii="Times New Roman" w:hAnsi="Times New Roman"/>
          <w:sz w:val="28"/>
          <w:szCs w:val="28"/>
        </w:rPr>
        <w:t xml:space="preserve">я для детей. Т. 8. Астрономия. – </w:t>
      </w:r>
      <w:r w:rsidRPr="00BD4D66">
        <w:rPr>
          <w:rFonts w:ascii="Times New Roman" w:hAnsi="Times New Roman"/>
          <w:sz w:val="28"/>
          <w:szCs w:val="28"/>
        </w:rPr>
        <w:t>М.: Аванта+, 1997.</w:t>
      </w:r>
    </w:p>
    <w:p w:rsidR="00C016B2" w:rsidRDefault="00C016B2" w:rsidP="00C016B2">
      <w:pPr>
        <w:spacing w:after="0"/>
        <w:rPr>
          <w:rFonts w:ascii="Times New Roman" w:hAnsi="Times New Roman"/>
          <w:sz w:val="28"/>
          <w:szCs w:val="28"/>
        </w:rPr>
      </w:pPr>
    </w:p>
    <w:p w:rsidR="0015284A" w:rsidRPr="000F6588" w:rsidRDefault="0015284A" w:rsidP="000F65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5284A" w:rsidRPr="000F6588" w:rsidSect="000F6588">
      <w:footerReference w:type="default" r:id="rId2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9F3" w:rsidRDefault="00B069F3" w:rsidP="000F6588">
      <w:pPr>
        <w:spacing w:after="0" w:line="240" w:lineRule="auto"/>
      </w:pPr>
      <w:r>
        <w:separator/>
      </w:r>
    </w:p>
  </w:endnote>
  <w:endnote w:type="continuationSeparator" w:id="0">
    <w:p w:rsidR="00B069F3" w:rsidRDefault="00B069F3" w:rsidP="000F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0287245"/>
      <w:docPartObj>
        <w:docPartGallery w:val="Page Numbers (Bottom of Page)"/>
        <w:docPartUnique/>
      </w:docPartObj>
    </w:sdtPr>
    <w:sdtEndPr/>
    <w:sdtContent>
      <w:p w:rsidR="000F6588" w:rsidRDefault="000F65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AFF">
          <w:rPr>
            <w:noProof/>
          </w:rPr>
          <w:t>10</w:t>
        </w:r>
        <w:r>
          <w:fldChar w:fldCharType="end"/>
        </w:r>
      </w:p>
    </w:sdtContent>
  </w:sdt>
  <w:p w:rsidR="000F6588" w:rsidRDefault="000F65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9F3" w:rsidRDefault="00B069F3" w:rsidP="000F6588">
      <w:pPr>
        <w:spacing w:after="0" w:line="240" w:lineRule="auto"/>
      </w:pPr>
      <w:r>
        <w:separator/>
      </w:r>
    </w:p>
  </w:footnote>
  <w:footnote w:type="continuationSeparator" w:id="0">
    <w:p w:rsidR="00B069F3" w:rsidRDefault="00B069F3" w:rsidP="000F6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814EE"/>
    <w:multiLevelType w:val="hybridMultilevel"/>
    <w:tmpl w:val="CFD0D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7EC"/>
    <w:rsid w:val="00071BFD"/>
    <w:rsid w:val="00083AFF"/>
    <w:rsid w:val="000D06C6"/>
    <w:rsid w:val="000D523C"/>
    <w:rsid w:val="000D7DC3"/>
    <w:rsid w:val="000F6588"/>
    <w:rsid w:val="00146B90"/>
    <w:rsid w:val="00152512"/>
    <w:rsid w:val="0015284A"/>
    <w:rsid w:val="001731C3"/>
    <w:rsid w:val="00185045"/>
    <w:rsid w:val="00190891"/>
    <w:rsid w:val="001B7E1F"/>
    <w:rsid w:val="0030423E"/>
    <w:rsid w:val="00320FBE"/>
    <w:rsid w:val="003214EF"/>
    <w:rsid w:val="00350B34"/>
    <w:rsid w:val="00386823"/>
    <w:rsid w:val="00396E2F"/>
    <w:rsid w:val="003F7527"/>
    <w:rsid w:val="00401925"/>
    <w:rsid w:val="00446F91"/>
    <w:rsid w:val="0047771B"/>
    <w:rsid w:val="004E03B9"/>
    <w:rsid w:val="004F4806"/>
    <w:rsid w:val="005151EB"/>
    <w:rsid w:val="005C3594"/>
    <w:rsid w:val="006362C3"/>
    <w:rsid w:val="00663F90"/>
    <w:rsid w:val="006E6FAA"/>
    <w:rsid w:val="00764C72"/>
    <w:rsid w:val="00766D7A"/>
    <w:rsid w:val="007B0968"/>
    <w:rsid w:val="007E7BCD"/>
    <w:rsid w:val="00890BFA"/>
    <w:rsid w:val="00921218"/>
    <w:rsid w:val="00A152C9"/>
    <w:rsid w:val="00A81B09"/>
    <w:rsid w:val="00AA558A"/>
    <w:rsid w:val="00B069F3"/>
    <w:rsid w:val="00B9650D"/>
    <w:rsid w:val="00C016B2"/>
    <w:rsid w:val="00C507EC"/>
    <w:rsid w:val="00CA2968"/>
    <w:rsid w:val="00D76548"/>
    <w:rsid w:val="00DF2168"/>
    <w:rsid w:val="00DF70EC"/>
    <w:rsid w:val="00DF79AF"/>
    <w:rsid w:val="00E20DCD"/>
    <w:rsid w:val="00E53A41"/>
    <w:rsid w:val="00E54764"/>
    <w:rsid w:val="00EC6995"/>
    <w:rsid w:val="00F152B7"/>
    <w:rsid w:val="00F34356"/>
    <w:rsid w:val="00FA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588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6588"/>
  </w:style>
  <w:style w:type="paragraph" w:styleId="a5">
    <w:name w:val="footer"/>
    <w:basedOn w:val="a"/>
    <w:link w:val="a6"/>
    <w:uiPriority w:val="99"/>
    <w:unhideWhenUsed/>
    <w:rsid w:val="000F6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6588"/>
  </w:style>
  <w:style w:type="character" w:customStyle="1" w:styleId="FontStyle13">
    <w:name w:val="Font Style13"/>
    <w:rsid w:val="000F6588"/>
    <w:rPr>
      <w:rFonts w:ascii="Times New Roman" w:hAnsi="Times New Roman" w:cs="Times New Roman"/>
      <w:b/>
      <w:bCs/>
      <w:spacing w:val="-10"/>
      <w:sz w:val="10"/>
      <w:szCs w:val="10"/>
    </w:rPr>
  </w:style>
  <w:style w:type="character" w:styleId="a7">
    <w:name w:val="Hyperlink"/>
    <w:semiHidden/>
    <w:rsid w:val="000F6588"/>
    <w:rPr>
      <w:strike w:val="0"/>
      <w:dstrike w:val="0"/>
      <w:color w:val="0000FF"/>
      <w:u w:val="none"/>
    </w:rPr>
  </w:style>
  <w:style w:type="paragraph" w:customStyle="1" w:styleId="Style5">
    <w:name w:val="Style5"/>
    <w:basedOn w:val="a"/>
    <w:rsid w:val="000F6588"/>
    <w:pPr>
      <w:widowControl w:val="0"/>
      <w:autoSpaceDE w:val="0"/>
      <w:spacing w:after="0" w:line="170" w:lineRule="exact"/>
      <w:ind w:firstLine="254"/>
      <w:jc w:val="both"/>
    </w:pPr>
    <w:rPr>
      <w:rFonts w:ascii="Times New Roman" w:hAnsi="Times New Roman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F6588"/>
    <w:rPr>
      <w:b/>
      <w:bCs/>
      <w:sz w:val="20"/>
      <w:szCs w:val="20"/>
    </w:rPr>
  </w:style>
  <w:style w:type="character" w:customStyle="1" w:styleId="go">
    <w:name w:val="go"/>
    <w:uiPriority w:val="99"/>
    <w:rsid w:val="000F6588"/>
    <w:rPr>
      <w:rFonts w:cs="Times New Roman"/>
    </w:rPr>
  </w:style>
  <w:style w:type="character" w:styleId="a9">
    <w:name w:val="FollowedHyperlink"/>
    <w:basedOn w:val="a0"/>
    <w:uiPriority w:val="99"/>
    <w:semiHidden/>
    <w:unhideWhenUsed/>
    <w:rsid w:val="000F6588"/>
    <w:rPr>
      <w:color w:val="800080" w:themeColor="followedHyperlink"/>
      <w:u w:val="single"/>
    </w:rPr>
  </w:style>
  <w:style w:type="character" w:customStyle="1" w:styleId="WW8Num7z0">
    <w:name w:val="WW8Num7z0"/>
    <w:rsid w:val="00DF79AF"/>
    <w:rPr>
      <w:rFonts w:ascii="Wingdings" w:hAnsi="Wingdings"/>
      <w:sz w:val="20"/>
    </w:rPr>
  </w:style>
  <w:style w:type="paragraph" w:styleId="aa">
    <w:name w:val="Balloon Text"/>
    <w:basedOn w:val="a"/>
    <w:link w:val="ab"/>
    <w:uiPriority w:val="99"/>
    <w:semiHidden/>
    <w:unhideWhenUsed/>
    <w:rsid w:val="007B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096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588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6588"/>
  </w:style>
  <w:style w:type="paragraph" w:styleId="a5">
    <w:name w:val="footer"/>
    <w:basedOn w:val="a"/>
    <w:link w:val="a6"/>
    <w:uiPriority w:val="99"/>
    <w:unhideWhenUsed/>
    <w:rsid w:val="000F6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6588"/>
  </w:style>
  <w:style w:type="character" w:customStyle="1" w:styleId="FontStyle13">
    <w:name w:val="Font Style13"/>
    <w:rsid w:val="000F6588"/>
    <w:rPr>
      <w:rFonts w:ascii="Times New Roman" w:hAnsi="Times New Roman" w:cs="Times New Roman"/>
      <w:b/>
      <w:bCs/>
      <w:spacing w:val="-10"/>
      <w:sz w:val="10"/>
      <w:szCs w:val="10"/>
    </w:rPr>
  </w:style>
  <w:style w:type="character" w:styleId="a7">
    <w:name w:val="Hyperlink"/>
    <w:semiHidden/>
    <w:rsid w:val="000F6588"/>
    <w:rPr>
      <w:strike w:val="0"/>
      <w:dstrike w:val="0"/>
      <w:color w:val="0000FF"/>
      <w:u w:val="none"/>
    </w:rPr>
  </w:style>
  <w:style w:type="paragraph" w:customStyle="1" w:styleId="Style5">
    <w:name w:val="Style5"/>
    <w:basedOn w:val="a"/>
    <w:rsid w:val="000F6588"/>
    <w:pPr>
      <w:widowControl w:val="0"/>
      <w:autoSpaceDE w:val="0"/>
      <w:spacing w:after="0" w:line="170" w:lineRule="exact"/>
      <w:ind w:firstLine="254"/>
      <w:jc w:val="both"/>
    </w:pPr>
    <w:rPr>
      <w:rFonts w:ascii="Times New Roman" w:hAnsi="Times New Roman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F6588"/>
    <w:rPr>
      <w:b/>
      <w:bCs/>
      <w:sz w:val="20"/>
      <w:szCs w:val="20"/>
    </w:rPr>
  </w:style>
  <w:style w:type="character" w:customStyle="1" w:styleId="go">
    <w:name w:val="go"/>
    <w:uiPriority w:val="99"/>
    <w:rsid w:val="000F6588"/>
    <w:rPr>
      <w:rFonts w:cs="Times New Roman"/>
    </w:rPr>
  </w:style>
  <w:style w:type="character" w:styleId="a9">
    <w:name w:val="FollowedHyperlink"/>
    <w:basedOn w:val="a0"/>
    <w:uiPriority w:val="99"/>
    <w:semiHidden/>
    <w:unhideWhenUsed/>
    <w:rsid w:val="000F6588"/>
    <w:rPr>
      <w:color w:val="800080" w:themeColor="followedHyperlink"/>
      <w:u w:val="single"/>
    </w:rPr>
  </w:style>
  <w:style w:type="character" w:customStyle="1" w:styleId="WW8Num7z0">
    <w:name w:val="WW8Num7z0"/>
    <w:rsid w:val="00DF79AF"/>
    <w:rPr>
      <w:rFonts w:ascii="Wingdings" w:hAnsi="Wingdings"/>
      <w:sz w:val="20"/>
    </w:rPr>
  </w:style>
  <w:style w:type="paragraph" w:styleId="aa">
    <w:name w:val="Balloon Text"/>
    <w:basedOn w:val="a"/>
    <w:link w:val="ab"/>
    <w:uiPriority w:val="99"/>
    <w:semiHidden/>
    <w:unhideWhenUsed/>
    <w:rsid w:val="007B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096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http://bestnationality.com/upload/images/photoalbums/1325759065.jpg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32B9F-CA0B-47EB-A10E-4DA698127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10</Pages>
  <Words>3160</Words>
  <Characters>18015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2014-01-21T17:24:00Z</cp:lastPrinted>
  <dcterms:created xsi:type="dcterms:W3CDTF">2014-01-19T21:31:00Z</dcterms:created>
  <dcterms:modified xsi:type="dcterms:W3CDTF">2014-01-21T22:04:00Z</dcterms:modified>
</cp:coreProperties>
</file>